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АДМИНИСТРАЦИЯ</w:t>
      </w:r>
    </w:p>
    <w:p w:rsidR="001A253E" w:rsidRPr="002473C6" w:rsidRDefault="002873B7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БЕЛЯЕВСКОГО</w:t>
      </w:r>
      <w:r w:rsidR="001A253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</w:t>
      </w:r>
    </w:p>
    <w:p w:rsidR="001A253E" w:rsidRPr="002473C6" w:rsidRDefault="008B6A88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</w:t>
      </w:r>
      <w:r w:rsidR="001A253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 КУРСКОЙ ОБЛАСТИ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p w:rsidR="001A253E" w:rsidRPr="002473C6" w:rsidRDefault="001A253E" w:rsidP="001A253E">
      <w:pPr>
        <w:shd w:val="clear" w:color="auto" w:fill="F8FAFB"/>
        <w:spacing w:before="150" w:after="0" w:line="468" w:lineRule="atLeast"/>
        <w:jc w:val="center"/>
        <w:outlineLvl w:val="0"/>
        <w:rPr>
          <w:rFonts w:ascii="Times New Roman" w:eastAsia="Times New Roman" w:hAnsi="Times New Roman" w:cs="Times New Roman"/>
          <w:color w:val="7D7D7D"/>
          <w:kern w:val="36"/>
          <w:sz w:val="28"/>
          <w:szCs w:val="28"/>
          <w:lang w:eastAsia="ru-RU"/>
        </w:rPr>
      </w:pPr>
      <w:proofErr w:type="gramStart"/>
      <w:r w:rsidRPr="002473C6">
        <w:rPr>
          <w:rFonts w:ascii="Times New Roman" w:eastAsia="Times New Roman" w:hAnsi="Times New Roman" w:cs="Times New Roman"/>
          <w:b/>
          <w:bCs/>
          <w:color w:val="7D7D7D"/>
          <w:kern w:val="36"/>
          <w:sz w:val="28"/>
          <w:szCs w:val="28"/>
          <w:lang w:eastAsia="ru-RU"/>
        </w:rPr>
        <w:t>П</w:t>
      </w:r>
      <w:proofErr w:type="gramEnd"/>
      <w:r w:rsidRPr="002473C6">
        <w:rPr>
          <w:rFonts w:ascii="Times New Roman" w:eastAsia="Times New Roman" w:hAnsi="Times New Roman" w:cs="Times New Roman"/>
          <w:b/>
          <w:bCs/>
          <w:color w:val="7D7D7D"/>
          <w:kern w:val="36"/>
          <w:sz w:val="28"/>
          <w:szCs w:val="28"/>
          <w:lang w:eastAsia="ru-RU"/>
        </w:rPr>
        <w:t xml:space="preserve"> О С Т А Н О В Л Е Н И Е</w:t>
      </w:r>
    </w:p>
    <w:p w:rsidR="001A253E" w:rsidRPr="002473C6" w:rsidRDefault="008B6A88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</w:t>
      </w:r>
      <w:r w:rsidR="007D3A8E"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202</w:t>
      </w:r>
      <w:r w:rsidR="002473C6"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A253E"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</w:t>
      </w:r>
      <w:r w:rsidR="008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</w:t>
      </w:r>
      <w:r w:rsidRPr="0024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-па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Об утверждении муниципальной программы «Развитие транспортной системы, обеспечение перевозки пассажиров в муниципальном образовании</w:t>
      </w:r>
      <w:r w:rsidR="002873B7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                     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«</w:t>
      </w:r>
      <w:r w:rsidR="002873B7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Курской области и безопасности дорожного движения»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            В соответствии с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Федерации, со статьёй 179.3 Бюджетного кодекса Российской Федерации,  Федеральным законом от 06.10.2003 № 131-ФЗ «Об общих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принципах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организации местного самоуправления в Российской Федерации, руководствуясь Уставом муниципального образования «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», Администрация 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Беляевского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области ПОСТАНОВЛЯЕТ: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 Утвердить прилагаемую муниципальную программу «Развитие транспортной системы, обеспечение перевозки пассажиров в муниципальном образовании «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области и безопасности дорожного движения».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Установить, что в ходе реализации муниципальной программы «Развитие транспортной системы, обеспечение перевозки пассажиров в муниципальном образовании «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области и безопасности дорожного движения» мероприятия и объемы их финансирования подлежат корректировке с учетом возможностей средств бюджета.</w:t>
      </w:r>
    </w:p>
    <w:p w:rsidR="001A253E" w:rsidRPr="002473C6" w:rsidRDefault="001A253E" w:rsidP="001A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3. Настоящее постановление вступает в силу с момента его подписания  и подлежит официальному опубликованию на сайте Администрации 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Беляевского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сельсовета. 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4.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73B7" w:rsidRPr="002473C6" w:rsidRDefault="008B6A88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Глава 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Беляевского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</w:t>
      </w:r>
    </w:p>
    <w:p w:rsidR="002473C6" w:rsidRPr="002473C6" w:rsidRDefault="008B6A88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="001A253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val="en-US" w:eastAsia="ru-RU"/>
        </w:rPr>
        <w:t>                                                    </w:t>
      </w:r>
      <w:r w:rsidR="002873B7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 </w:t>
      </w:r>
      <w:r w:rsidR="001A253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val="en-US" w:eastAsia="ru-RU"/>
        </w:rPr>
        <w:t>               </w:t>
      </w:r>
      <w:r w:rsidR="007D3A8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С. Е. Бинюков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lastRenderedPageBreak/>
        <w:t>Утверждена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постановлением Администрации</w:t>
      </w:r>
    </w:p>
    <w:p w:rsidR="008B6A88" w:rsidRPr="002473C6" w:rsidRDefault="002873B7" w:rsidP="001A253E">
      <w:pPr>
        <w:shd w:val="clear" w:color="auto" w:fill="F8FAFB"/>
        <w:spacing w:before="195" w:after="195" w:line="240" w:lineRule="auto"/>
        <w:ind w:left="4320"/>
        <w:jc w:val="right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Беляевского</w:t>
      </w:r>
      <w:r w:rsidR="001A253E"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сельсовета </w:t>
      </w:r>
    </w:p>
    <w:p w:rsidR="001A253E" w:rsidRPr="002473C6" w:rsidRDefault="008B6A88" w:rsidP="001A253E">
      <w:pPr>
        <w:shd w:val="clear" w:color="auto" w:fill="F8FAFB"/>
        <w:spacing w:before="195" w:after="195" w:line="240" w:lineRule="auto"/>
        <w:ind w:left="4320"/>
        <w:jc w:val="right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Конышевского района</w:t>
      </w:r>
      <w:r w:rsidR="001A253E"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Курской области</w:t>
      </w:r>
    </w:p>
    <w:p w:rsidR="001A253E" w:rsidRPr="002473C6" w:rsidRDefault="008B6A88" w:rsidP="001A253E">
      <w:pPr>
        <w:shd w:val="clear" w:color="auto" w:fill="F8FAFB"/>
        <w:spacing w:before="195" w:after="195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от «1</w:t>
      </w:r>
      <w:r w:rsidR="007D3A8E"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0</w:t>
      </w:r>
      <w:r w:rsidR="001A253E"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» </w:t>
      </w: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ноября 202</w:t>
      </w:r>
      <w:r w:rsidR="002473C6"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3</w:t>
      </w: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г. № </w:t>
      </w:r>
      <w:r w:rsidR="008E09D3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24</w:t>
      </w:r>
      <w:r w:rsidRPr="002473C6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-па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Муниципальная программа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br/>
        <w:t>«Развитие транспортной системы, обеспечение перевозки пассажиров в муниципальном образовании «</w:t>
      </w:r>
      <w:r w:rsidR="002873B7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Курской области и безопасности дорожного движения»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right="4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ПАСПОРТ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Муниципальной программы «Развитие транспортной системы, обеспечение перевозки пассажиров в муниципальном образовании «</w:t>
      </w:r>
      <w:r w:rsidR="002873B7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Курской области и безопасности дорожного движения » (далее – Программа)</w:t>
      </w:r>
    </w:p>
    <w:tbl>
      <w:tblPr>
        <w:tblW w:w="9214" w:type="dxa"/>
        <w:tblInd w:w="108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607"/>
      </w:tblGrid>
      <w:tr w:rsidR="001A253E" w:rsidRPr="002473C6" w:rsidTr="00B913D7"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3F07B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«Развитие транспортной системы, обеспечение перевозки пассажиров в муниципальном образовании «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Курской области и безопасности дорожного движения»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2473C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Развитие сети автомобильных дорог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«Беляевский сельсовет»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 Курской области на 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Федеральный закон от 06.1.203г. № 131-ФЗ «Об общих принципах органов местного самоуправления в РФ»</w:t>
            </w:r>
          </w:p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Неудовлетворительное техническое состояние дорожных </w:t>
            </w:r>
            <w:proofErr w:type="gramStart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покрытий проезжей части автомобильных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 находящихся</w:t>
            </w:r>
            <w:proofErr w:type="gramEnd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в границах населенного пункта муниципального образования 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«Беляевский сельсовет »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2873B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Беляевского сельсовета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8B6A8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Беляевского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сельсовета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-обеспечение сохранности автомобильных дорог общего пользования, находящихся в границах населенн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ых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пункт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ов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2873B7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Беляевского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;</w:t>
            </w:r>
          </w:p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увеличение срока служб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ы дорожных покрытий, сооружений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;</w:t>
            </w:r>
          </w:p>
          <w:p w:rsidR="001A253E" w:rsidRPr="002473C6" w:rsidRDefault="001A253E" w:rsidP="007B4954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улучшение технического состояния автомобильных дорог общего пользования местного значения находящихся в границах МО «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ремонт существующей сети автомобильных дорог общего пользования местного значения, в том числе и улично - дорожной сети, улучшение их транспортн</w:t>
            </w:r>
            <w:proofErr w:type="gramStart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о-</w:t>
            </w:r>
            <w:proofErr w:type="gramEnd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эксплуатационного состояния для обеспечения безопасности дорожного движения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8B6A88" w:rsidP="002473C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Строительные организации, специализирующиеся на выполнении </w:t>
            </w:r>
            <w:proofErr w:type="gramStart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дорожно- строительных</w:t>
            </w:r>
            <w:proofErr w:type="gramEnd"/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и ремонтных работ. Конкретные подрядные организации будут определены в соответствии с </w:t>
            </w:r>
            <w:r w:rsidRPr="002473C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</w:t>
            </w:r>
            <w:r w:rsidRPr="002473C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нужд»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2473C6">
            <w:pPr>
              <w:spacing w:before="195" w:after="195" w:line="341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объем средств на финансирования Программы за счет бюджета муниципального образования «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сельсовет» 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годы составляет 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50000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50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000 рублей, в т.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ч.:</w:t>
            </w:r>
          </w:p>
          <w:p w:rsidR="001A253E" w:rsidRPr="002473C6" w:rsidRDefault="008B6A88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50000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рублей;</w:t>
            </w:r>
          </w:p>
          <w:p w:rsidR="001A253E" w:rsidRPr="002473C6" w:rsidRDefault="008B6A88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0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рублей;</w:t>
            </w:r>
          </w:p>
          <w:p w:rsidR="001A253E" w:rsidRPr="002473C6" w:rsidRDefault="008B6A88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0 рублей;</w:t>
            </w:r>
          </w:p>
          <w:p w:rsidR="001A253E" w:rsidRPr="002473C6" w:rsidRDefault="001A253E" w:rsidP="001A253E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  <w:tr w:rsidR="001A253E" w:rsidRPr="002473C6" w:rsidTr="00B913D7"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улучшить состояние автомобильных дорог общего пользования, находящихся в границах муниципального образования «</w:t>
            </w:r>
            <w:r w:rsidR="007B4954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;</w:t>
            </w:r>
          </w:p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обеспечить соответствие технических характеристик проезжей части отремонтированных дорог нормативным требованиям;</w:t>
            </w:r>
          </w:p>
          <w:p w:rsidR="001A253E" w:rsidRPr="002473C6" w:rsidRDefault="001A253E" w:rsidP="001A253E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- снизить аварийность на дорогах.</w:t>
            </w:r>
          </w:p>
        </w:tc>
      </w:tr>
    </w:tbl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Default="002873B7" w:rsidP="00B9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B913D7" w:rsidRDefault="00B913D7" w:rsidP="00B9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B913D7" w:rsidRPr="002473C6" w:rsidRDefault="00B913D7" w:rsidP="00B9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873B7" w:rsidRDefault="002873B7" w:rsidP="0024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473C6" w:rsidRPr="002473C6" w:rsidRDefault="002473C6" w:rsidP="0024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2873B7" w:rsidRPr="002473C6" w:rsidRDefault="002873B7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1A253E" w:rsidRPr="002473C6" w:rsidRDefault="001A253E" w:rsidP="001A25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1. Общая характеристика  сферы реализации программы</w:t>
      </w:r>
    </w:p>
    <w:p w:rsidR="001A253E" w:rsidRPr="002473C6" w:rsidRDefault="001A253E" w:rsidP="001A25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Программа подготовлена с учетом роли и места транспорта в решении приоритетных задач социально-экономического развития 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="008B6A88"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на период 202</w:t>
      </w:r>
      <w:r w:rsidR="002473C6"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4</w:t>
      </w:r>
      <w:r w:rsidR="008B6A88"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-202</w:t>
      </w:r>
      <w:r w:rsid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6</w:t>
      </w: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годы.</w:t>
      </w:r>
    </w:p>
    <w:p w:rsidR="001A253E" w:rsidRPr="002473C6" w:rsidRDefault="001A253E" w:rsidP="001A25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Транспорт как инфраструктурная отрасль обеспечивает базовые условия жизнедеятельности и развития поселения и региона  в целом.</w:t>
      </w:r>
    </w:p>
    <w:p w:rsidR="001A253E" w:rsidRPr="002473C6" w:rsidRDefault="001A253E" w:rsidP="001A25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1A253E" w:rsidRPr="002473C6" w:rsidRDefault="001A253E" w:rsidP="001A25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Важнейшей составной частью транспортной системы Курской области являются автомобильные дороги. От уровня их транспортно-эксплуатационного состояния зависит обеспечение области связями с соседними регионами, с дорожной сетью государства Украина, а также между населенными пунктами, что, в свою очередь, способствует достижению устойчивого экономического роста области, улучшению условий для предпринимательской деятельности, повышению качества жизни населения.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1.1.Характеристика проблемы и обоснования необходимости её решения</w:t>
      </w:r>
    </w:p>
    <w:p w:rsidR="001A253E" w:rsidRPr="002473C6" w:rsidRDefault="001A253E" w:rsidP="001A253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Протяженность автомобильных дорог в границах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составляет 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30,2 км</w:t>
      </w:r>
      <w:proofErr w:type="gramStart"/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: 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из них требующие ремонта – 3,04 км. Протяженность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дорог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не отвечающих нормативным требованиям (не имеет твердого покрытия) составляет 6,0 км. В связи с длительным сроком эксплуатации автомобильных дорог общего пользования , без проведения ремонта , увеличение интенсивности движения транспорта , износа дорожного покрытия, а также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следствии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proofErr w:type="spell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погодно</w:t>
      </w:r>
      <w:proofErr w:type="spell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Наиболее распространенными дефектами покрытий являются износ, выбоины и т.д.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lastRenderedPageBreak/>
        <w:t>2. Цели и задачи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Цели программы: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-обеспечение сохранности автомобильных дорог общего пользования, находящихся в границах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увеличение срока службы дорожных покрытий, сооружений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;</w:t>
      </w:r>
      <w:proofErr w:type="gramEnd"/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улучшение технического состояния автомобильных дорог общего пользования местного значения находящихся в границах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Задачи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ремонт существующей сети автомобильных дорог общего пользования местного значения, в том числе и уличн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о-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дорожной сети, улучшение их транспортно- эксплуатационного состояния для обеспечения безопасности дорожного движения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3. Сроки и этапы реализации Программы.</w:t>
      </w:r>
    </w:p>
    <w:p w:rsidR="001A253E" w:rsidRPr="002473C6" w:rsidRDefault="008B6A88" w:rsidP="001A253E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Срок реализации 202</w:t>
      </w:r>
      <w:r w:rsid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202</w:t>
      </w:r>
      <w:r w:rsid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6</w:t>
      </w:r>
      <w:r w:rsidR="001A253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годы.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4. Объемы и источники финансирования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firstLine="3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Объем средств на финансирования Программы за счет бюджета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сельсовет» запланированные в 202</w:t>
      </w:r>
      <w:r w:rsid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-202</w:t>
      </w:r>
      <w:r w:rsid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6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годы составляет 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50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000 рублей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5. Организационный и </w:t>
      </w:r>
      <w:proofErr w:type="gramStart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экономический механизм</w:t>
      </w:r>
      <w:proofErr w:type="gramEnd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реализации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рамках выполнения настоящей Программы Администрация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выполняет функции муниципального заказчика по ремонту автомобильных дорог общего пользования и осуществляет 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реализацией мероприятий настоящей Программы.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Администрация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осуществляет: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1)    реализацию мероприятий Программы;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2)    подготовку предложений по внесению изменений в Программу;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3)    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выполнением мероприятий Программы;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4)    финансирование мероприятий Программы за счет средств бюджета муниципального района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» в пределах средств, предусмотренных Программой;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720" w:hanging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5)    </w:t>
      </w: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целевым использованием финансовых средств.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36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6. Ожидаемые результаты от реализации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Реализация Программы позволит: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улучшить состояние автомобильных дорог общего пользования, находящихся в границах муниципального образования «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обеспечить соответствие технических характеристик проезжей части отремонтированных дорог нормативным требованиям;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ind w:left="36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 снизить аварийность на дорогах.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7.</w:t>
      </w:r>
      <w:proofErr w:type="gramStart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ходом реализации 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ходом реализации Программы осуществляется главой </w:t>
      </w:r>
      <w:r w:rsidR="00F476DE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Беляевского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области, в пределах компетенции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, установленных уставом муниципального образования.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left="34" w:firstLine="714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Подпрограмма   «Развитие сети автомобильных дорог в 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r w:rsidR="00F476D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Курской области» муниципальной программы «Развитие транспортной системы, обеспечение перевозки пассажиров в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муниципальном образовании «</w:t>
      </w:r>
      <w:r w:rsidR="00F476D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 Курской области и безопасности дорожного движения </w:t>
      </w:r>
      <w:proofErr w:type="gramStart"/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на</w:t>
      </w:r>
      <w:proofErr w:type="gramEnd"/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»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left="34" w:firstLine="7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ПАСПОРТ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left="34" w:firstLine="7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подпрограммы «Развитие сети автомобильных дорог в 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r w:rsidR="00F476D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Курской области</w:t>
      </w:r>
      <w:r w:rsidR="008B6A88"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»</w:t>
      </w: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муниципальной программы «Развитие транспортной системы, обеспечение перевозки пассажиров в 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муниципальном образовании «</w:t>
      </w:r>
      <w:r w:rsidR="00F476DE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  <w:r w:rsidRPr="002473C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Курской области и безопасности дорожного движения »</w:t>
      </w:r>
    </w:p>
    <w:tbl>
      <w:tblPr>
        <w:tblW w:w="7716" w:type="dxa"/>
        <w:tblInd w:w="-416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988"/>
      </w:tblGrid>
      <w:tr w:rsidR="001A253E" w:rsidRPr="002473C6" w:rsidTr="001A253E">
        <w:trPr>
          <w:trHeight w:val="845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Наименование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F476D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Развитие сети автомобильных дорог в 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муниципальном образовании «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 Курской области муниципальной программы «Развитие транспортной системы, обеспечение перевозки пассажиров в 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«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Курской области и безопас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ности дорожного движения</w:t>
            </w:r>
            <w:r w:rsidR="00F476DE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»</w:t>
            </w:r>
          </w:p>
        </w:tc>
      </w:tr>
      <w:tr w:rsidR="001A253E" w:rsidRPr="002473C6" w:rsidTr="001A253E">
        <w:trPr>
          <w:trHeight w:val="547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 октября 2003 года № 131 -ФЗ «Об общих принципах организации местного самоуправления в Российской Федерации»;</w:t>
            </w:r>
          </w:p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08.11.2007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      </w:r>
          </w:p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03.12.2012 года № 244-ФЗ «О внесении изменений в Бюджетный кодекс Российской Федерации и отдельные законодательные акты Российской Федерации.</w:t>
            </w:r>
          </w:p>
        </w:tc>
      </w:tr>
      <w:tr w:rsidR="001A253E" w:rsidRPr="002473C6" w:rsidTr="001A253E">
        <w:trPr>
          <w:trHeight w:val="293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Заказчик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F476D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 w:rsidR="00F476DE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Беляевского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сельсовета </w:t>
            </w:r>
            <w:r w:rsidR="008B6A88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Курской области</w:t>
            </w:r>
          </w:p>
        </w:tc>
      </w:tr>
      <w:tr w:rsidR="001A253E" w:rsidRPr="002473C6" w:rsidTr="001A253E">
        <w:trPr>
          <w:trHeight w:val="571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Разработчик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F476D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 w:rsidR="00F476DE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Беляевского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сельсовета </w:t>
            </w:r>
            <w:r w:rsidR="008B6A88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Курской области</w:t>
            </w:r>
          </w:p>
        </w:tc>
      </w:tr>
      <w:tr w:rsidR="001A253E" w:rsidRPr="002473C6" w:rsidTr="001A253E">
        <w:trPr>
          <w:trHeight w:val="513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Цель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F476D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Обеспечение  благоприятных условий  для развития экономики и социальной сферы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в 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муниципальном образовании «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Курской области за счет формирования  сети автомоб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ильных дорог общего пользования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, отвечающей потребности в перевозках автомобильным транспортом и обеспечивающей  круглогодичные связи  между населенными пунктами</w:t>
            </w:r>
          </w:p>
        </w:tc>
      </w:tr>
      <w:tr w:rsidR="001A253E" w:rsidRPr="002473C6" w:rsidTr="001A253E">
        <w:trPr>
          <w:trHeight w:val="350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1.      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сохранности  сети автомобильных дорог общего пользования и обеспечение соответствия транспортно - эксплуатационных показателей 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автомобильных дорог общего пользования требованиям нормативных документов.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8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2.      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Строительство новых и повышение технического уровня существующих автомоб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ильных дорог общего пользования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, увеличение их пропускной способности, повышение доступности услуг транспортного комплекса.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283" w:firstLine="1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3.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Количество отремонтированных километров автомобильных дорог общего пользования.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4.      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Протяженность автомобильных  дорог общего пользования с твердым покрытием.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5.      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Площадь построенного дорожного покрытия автомобильных дорог общего пользования местного значения;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6.      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Площадь отремонтированного дорожного покрытия автомобильных дорог общего пользования местного значения;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7.      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8.      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 Объем пассажирских перевозок 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транспортом общего пользования возрастет;</w:t>
            </w:r>
          </w:p>
          <w:p w:rsidR="001A253E" w:rsidRPr="002473C6" w:rsidRDefault="001A253E" w:rsidP="001A253E">
            <w:pPr>
              <w:spacing w:before="195" w:after="195" w:line="341" w:lineRule="atLeast"/>
              <w:ind w:left="301" w:hanging="1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9.      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Число погибших в дорожно-транспортных происшествиях снизится.</w:t>
            </w:r>
          </w:p>
        </w:tc>
      </w:tr>
      <w:tr w:rsidR="001A253E" w:rsidRPr="002473C6" w:rsidTr="001A253E">
        <w:trPr>
          <w:trHeight w:val="562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9B4E22" w:rsidP="002473C6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1A253E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годы.</w:t>
            </w:r>
          </w:p>
        </w:tc>
      </w:tr>
      <w:tr w:rsidR="001A253E" w:rsidRPr="002473C6" w:rsidTr="001A253E">
        <w:trPr>
          <w:trHeight w:val="830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Финансирование мероприятий подпрограммы предусматривается за счет средств бюджета 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муниципального образования «</w:t>
            </w:r>
            <w:r w:rsidR="00F476D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Беляевский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сельсовет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» </w:t>
            </w:r>
            <w:r w:rsidR="008B6A88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Конышевского района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 Курской области</w:t>
            </w:r>
          </w:p>
          <w:p w:rsidR="001A253E" w:rsidRPr="002473C6" w:rsidRDefault="001A253E" w:rsidP="001A253E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объем финансирования подпрограммы составляет </w:t>
            </w:r>
            <w:r w:rsidR="00F476DE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000 рублей, в том числе:</w:t>
            </w:r>
          </w:p>
          <w:p w:rsidR="001A253E" w:rsidRPr="002473C6" w:rsidRDefault="009B4E22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50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000 рублей;</w:t>
            </w:r>
          </w:p>
          <w:p w:rsidR="001A253E" w:rsidRPr="002473C6" w:rsidRDefault="009B4E22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</w:t>
            </w: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0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рублей;</w:t>
            </w:r>
          </w:p>
          <w:p w:rsidR="001A253E" w:rsidRPr="002473C6" w:rsidRDefault="009B4E22" w:rsidP="001A253E">
            <w:pPr>
              <w:spacing w:before="195" w:after="195" w:line="341" w:lineRule="atLeast"/>
              <w:ind w:firstLine="312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202</w:t>
            </w:r>
            <w:r w:rsid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  <w:r w:rsidR="001A253E" w:rsidRPr="002473C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год – 0 рублей;</w:t>
            </w:r>
          </w:p>
          <w:p w:rsidR="001A253E" w:rsidRPr="002473C6" w:rsidRDefault="001A253E" w:rsidP="001A253E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1A253E" w:rsidRPr="002473C6" w:rsidTr="001A253E">
        <w:trPr>
          <w:trHeight w:val="1128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A253E" w:rsidRPr="002473C6" w:rsidRDefault="001A253E" w:rsidP="001A253E">
            <w:pPr>
              <w:spacing w:after="0" w:line="341" w:lineRule="atLeast"/>
              <w:ind w:left="57" w:right="57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253E" w:rsidRPr="002473C6" w:rsidRDefault="001A253E" w:rsidP="002473C6">
            <w:pPr>
              <w:spacing w:after="0" w:line="341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За период реализации м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униципальной подпрограммы в 202</w:t>
            </w:r>
            <w:r w:rsid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9B4E22"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  <w:proofErr w:type="gramStart"/>
            <w:r w:rsidRPr="002473C6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</w:tc>
      </w:tr>
    </w:tbl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1.Транспорт как инфраструктурная отрасль обеспечивает базовые условия жизнедеятельности и развития государства и общества. Для 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муниципального образования «</w:t>
      </w:r>
      <w:r w:rsidR="00626D05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поселения и улучшения качества жизни населения.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Муниципальное образование «</w:t>
      </w:r>
      <w:r w:rsidR="00626D05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 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56 процентов автодорог не соответствуют требованиям нормативных документов, современным стандартам их эксплуатации и современным </w:t>
      </w: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экономическим потребностям. Значительная часть автомобильных дорог общего пользования местного значения имеет высокую степень износа.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Увеличение в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муниципального образования «</w:t>
      </w:r>
      <w:r w:rsidR="00626D05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Беляевский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Курской области эксплуатируется длительное время 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ямочности</w:t>
      </w:r>
      <w:proofErr w:type="spellEnd"/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и других дефектов дорожных покрытий, нанесение дорожной разметки, установку и замену ограждений, заделку 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удобства и повышения комфортности эксплуатации автодорог.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актуальным остается вопрос по обеспечению имуществом, необходимым для обслуживания автомобильных дорог общего пользования местного значения, поскольку основные фонды требуют постоянного обновления;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актуальной остается задача развития сети автомобильных дорог местного значения, Приоритетными направлениями по нормализации ситуации являются: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обеспечение </w:t>
      </w:r>
      <w:proofErr w:type="gramStart"/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сохранности сети автомобильных дорог общего пользования местного значения</w:t>
      </w:r>
      <w:proofErr w:type="gramEnd"/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и обеспечение  соответствия транспортно-эксплуатационных показателей автомобильных дорог местного значения требованиям нормативных документов;</w:t>
      </w:r>
    </w:p>
    <w:p w:rsidR="001A253E" w:rsidRPr="002473C6" w:rsidRDefault="001A253E" w:rsidP="001A253E">
      <w:pPr>
        <w:shd w:val="clear" w:color="auto" w:fill="FFFFFF"/>
        <w:spacing w:before="195" w:after="195" w:line="240" w:lineRule="auto"/>
        <w:ind w:firstLine="72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2. </w:t>
      </w:r>
      <w:proofErr w:type="gramStart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ходом реализации Подпрограммы</w:t>
      </w:r>
    </w:p>
    <w:p w:rsidR="001A253E" w:rsidRPr="002473C6" w:rsidRDefault="001A253E" w:rsidP="001A253E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Контроль за</w:t>
      </w:r>
      <w:proofErr w:type="gramEnd"/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ходом реализации Подпрограммы осуществляется главой </w:t>
      </w:r>
      <w:r w:rsidR="00626D05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Беляевского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r w:rsidR="008B6A88"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Конышевского района</w:t>
      </w:r>
      <w:r w:rsidRPr="002473C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области, в пределах компетенции, установленных Уставом муниципального образования.</w:t>
      </w:r>
    </w:p>
    <w:p w:rsidR="00D64DB9" w:rsidRPr="002473C6" w:rsidRDefault="00D64DB9">
      <w:pPr>
        <w:rPr>
          <w:rFonts w:ascii="Times New Roman" w:hAnsi="Times New Roman" w:cs="Times New Roman"/>
          <w:sz w:val="28"/>
          <w:szCs w:val="28"/>
        </w:rPr>
      </w:pPr>
    </w:p>
    <w:sectPr w:rsidR="00D64DB9" w:rsidRPr="002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7"/>
    <w:rsid w:val="00067C1D"/>
    <w:rsid w:val="001A253E"/>
    <w:rsid w:val="002473C6"/>
    <w:rsid w:val="002873B7"/>
    <w:rsid w:val="003F07B6"/>
    <w:rsid w:val="00626D05"/>
    <w:rsid w:val="007B4954"/>
    <w:rsid w:val="007D3A8E"/>
    <w:rsid w:val="008B6A88"/>
    <w:rsid w:val="008E09D3"/>
    <w:rsid w:val="009B4E22"/>
    <w:rsid w:val="00A12837"/>
    <w:rsid w:val="00B913D7"/>
    <w:rsid w:val="00D64DB9"/>
    <w:rsid w:val="00F476DE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</dc:creator>
  <cp:keywords/>
  <dc:description/>
  <cp:lastModifiedBy>Гость</cp:lastModifiedBy>
  <cp:revision>13</cp:revision>
  <cp:lastPrinted>2023-11-23T10:52:00Z</cp:lastPrinted>
  <dcterms:created xsi:type="dcterms:W3CDTF">2021-11-25T11:12:00Z</dcterms:created>
  <dcterms:modified xsi:type="dcterms:W3CDTF">2023-11-23T10:52:00Z</dcterms:modified>
</cp:coreProperties>
</file>