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C1" w:rsidRDefault="00632EC1" w:rsidP="00AE36EA">
      <w:pPr>
        <w:jc w:val="both"/>
        <w:rPr>
          <w:sz w:val="28"/>
          <w:szCs w:val="28"/>
        </w:rPr>
      </w:pPr>
    </w:p>
    <w:p w:rsidR="00632EC1" w:rsidRDefault="00632EC1" w:rsidP="00AE36EA">
      <w:pPr>
        <w:jc w:val="both"/>
        <w:rPr>
          <w:sz w:val="28"/>
          <w:szCs w:val="28"/>
        </w:rPr>
      </w:pPr>
    </w:p>
    <w:p w:rsidR="00632EC1" w:rsidRDefault="00632EC1" w:rsidP="00AE36EA">
      <w:pPr>
        <w:jc w:val="both"/>
        <w:rPr>
          <w:sz w:val="28"/>
          <w:szCs w:val="28"/>
        </w:rPr>
      </w:pPr>
    </w:p>
    <w:p w:rsidR="00632EC1" w:rsidRDefault="00632EC1" w:rsidP="00AE36EA">
      <w:pPr>
        <w:jc w:val="both"/>
        <w:rPr>
          <w:sz w:val="28"/>
          <w:szCs w:val="28"/>
        </w:rPr>
      </w:pPr>
    </w:p>
    <w:p w:rsidR="00632EC1" w:rsidRDefault="00632EC1" w:rsidP="00632EC1">
      <w:pPr>
        <w:rPr>
          <w:b/>
          <w:sz w:val="28"/>
          <w:szCs w:val="28"/>
        </w:rPr>
      </w:pPr>
      <w:r>
        <w:rPr>
          <w:b/>
          <w:sz w:val="28"/>
          <w:szCs w:val="28"/>
        </w:rPr>
        <w:t xml:space="preserve">                                        СОБРАНИЕ ДЕПУТАТОВ</w:t>
      </w:r>
    </w:p>
    <w:p w:rsidR="00632EC1" w:rsidRDefault="00632EC1" w:rsidP="00632EC1">
      <w:pPr>
        <w:tabs>
          <w:tab w:val="left" w:pos="5805"/>
        </w:tabs>
        <w:jc w:val="center"/>
        <w:rPr>
          <w:b/>
          <w:sz w:val="28"/>
          <w:szCs w:val="28"/>
        </w:rPr>
      </w:pPr>
      <w:r>
        <w:rPr>
          <w:b/>
          <w:sz w:val="28"/>
          <w:szCs w:val="28"/>
        </w:rPr>
        <w:t>БЕЛЯЕВСКОГО СЕЛЬСОВЕТА</w:t>
      </w:r>
    </w:p>
    <w:p w:rsidR="00632EC1" w:rsidRDefault="00632EC1" w:rsidP="00632EC1">
      <w:pPr>
        <w:jc w:val="center"/>
        <w:rPr>
          <w:b/>
          <w:sz w:val="28"/>
          <w:szCs w:val="28"/>
        </w:rPr>
      </w:pPr>
      <w:r>
        <w:rPr>
          <w:b/>
          <w:sz w:val="28"/>
          <w:szCs w:val="28"/>
        </w:rPr>
        <w:t>КОНЫШЕВСКОГО РАЙОНА КУРСКОЙ ОБЛАСТИ</w:t>
      </w:r>
    </w:p>
    <w:p w:rsidR="00632EC1" w:rsidRDefault="00632EC1" w:rsidP="00632EC1">
      <w:pPr>
        <w:jc w:val="center"/>
        <w:rPr>
          <w:b/>
          <w:sz w:val="28"/>
          <w:szCs w:val="28"/>
        </w:rPr>
      </w:pPr>
    </w:p>
    <w:p w:rsidR="00632EC1" w:rsidRDefault="00632EC1" w:rsidP="00E53BBE">
      <w:pPr>
        <w:jc w:val="center"/>
        <w:rPr>
          <w:b/>
          <w:sz w:val="28"/>
          <w:szCs w:val="28"/>
        </w:rPr>
      </w:pPr>
      <w:r>
        <w:rPr>
          <w:b/>
          <w:sz w:val="28"/>
          <w:szCs w:val="28"/>
        </w:rPr>
        <w:t>РЕШЕНИЕ</w:t>
      </w:r>
    </w:p>
    <w:p w:rsidR="00632EC1" w:rsidRDefault="00632EC1" w:rsidP="00E53BBE">
      <w:pPr>
        <w:jc w:val="center"/>
        <w:rPr>
          <w:b/>
          <w:sz w:val="28"/>
          <w:szCs w:val="28"/>
        </w:rPr>
      </w:pPr>
    </w:p>
    <w:p w:rsidR="00632EC1" w:rsidRDefault="00E53BBE" w:rsidP="00E53BBE">
      <w:pPr>
        <w:jc w:val="center"/>
        <w:rPr>
          <w:b/>
          <w:sz w:val="28"/>
          <w:szCs w:val="28"/>
        </w:rPr>
      </w:pPr>
      <w:r>
        <w:rPr>
          <w:b/>
          <w:sz w:val="28"/>
          <w:szCs w:val="28"/>
        </w:rPr>
        <w:t>О</w:t>
      </w:r>
      <w:r w:rsidR="00632EC1">
        <w:rPr>
          <w:b/>
          <w:sz w:val="28"/>
          <w:szCs w:val="28"/>
        </w:rPr>
        <w:t>т</w:t>
      </w:r>
      <w:r>
        <w:rPr>
          <w:b/>
          <w:sz w:val="28"/>
          <w:szCs w:val="28"/>
        </w:rPr>
        <w:t xml:space="preserve"> 15 ноября</w:t>
      </w:r>
      <w:r w:rsidR="00632EC1">
        <w:rPr>
          <w:b/>
          <w:sz w:val="28"/>
          <w:szCs w:val="28"/>
        </w:rPr>
        <w:t xml:space="preserve"> 2021 г. № </w:t>
      </w:r>
      <w:r>
        <w:rPr>
          <w:b/>
          <w:sz w:val="28"/>
          <w:szCs w:val="28"/>
        </w:rPr>
        <w:t>43</w:t>
      </w:r>
    </w:p>
    <w:p w:rsidR="00632EC1" w:rsidRDefault="00632EC1" w:rsidP="00632EC1">
      <w:pPr>
        <w:rPr>
          <w:b/>
          <w:sz w:val="28"/>
          <w:szCs w:val="28"/>
        </w:rPr>
      </w:pPr>
    </w:p>
    <w:p w:rsidR="00632EC1" w:rsidRDefault="00632EC1" w:rsidP="00632EC1">
      <w:pPr>
        <w:jc w:val="center"/>
        <w:rPr>
          <w:b/>
          <w:sz w:val="28"/>
          <w:szCs w:val="28"/>
        </w:rPr>
      </w:pPr>
      <w:r>
        <w:rPr>
          <w:b/>
          <w:sz w:val="28"/>
          <w:szCs w:val="28"/>
        </w:rPr>
        <w:t xml:space="preserve">О внесении изменений и дополнений в Устав муниципального образования «Беляевский сельсовет» </w:t>
      </w:r>
      <w:proofErr w:type="spellStart"/>
      <w:r>
        <w:rPr>
          <w:b/>
          <w:sz w:val="28"/>
          <w:szCs w:val="28"/>
        </w:rPr>
        <w:t>Конышевского</w:t>
      </w:r>
      <w:proofErr w:type="spellEnd"/>
      <w:r>
        <w:rPr>
          <w:b/>
          <w:sz w:val="28"/>
          <w:szCs w:val="28"/>
        </w:rPr>
        <w:t xml:space="preserve"> района </w:t>
      </w:r>
    </w:p>
    <w:p w:rsidR="00632EC1" w:rsidRDefault="00632EC1" w:rsidP="00632EC1">
      <w:pPr>
        <w:jc w:val="center"/>
        <w:rPr>
          <w:b/>
          <w:sz w:val="28"/>
          <w:szCs w:val="28"/>
        </w:rPr>
      </w:pPr>
      <w:r>
        <w:rPr>
          <w:b/>
          <w:sz w:val="28"/>
          <w:szCs w:val="28"/>
        </w:rPr>
        <w:t>Курской области</w:t>
      </w:r>
    </w:p>
    <w:p w:rsidR="00632EC1" w:rsidRDefault="00632EC1" w:rsidP="00632EC1">
      <w:pPr>
        <w:keepNext/>
        <w:numPr>
          <w:ilvl w:val="0"/>
          <w:numId w:val="1"/>
        </w:numPr>
        <w:tabs>
          <w:tab w:val="left" w:pos="0"/>
        </w:tabs>
        <w:suppressAutoHyphens/>
        <w:jc w:val="center"/>
        <w:outlineLvl w:val="0"/>
        <w:rPr>
          <w:b/>
          <w:bCs/>
          <w:sz w:val="28"/>
          <w:szCs w:val="28"/>
          <w:lang w:eastAsia="ar-SA"/>
        </w:rPr>
      </w:pPr>
    </w:p>
    <w:p w:rsidR="00632EC1" w:rsidRDefault="00632EC1" w:rsidP="00632EC1">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целях приведения в соответствие с действующим законодательством Устава муниципального образования «Беляевский сельсовет»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«Беляевский сельсовет»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Собрание депутатов Беляевского сельсовета </w:t>
      </w:r>
      <w:proofErr w:type="spellStart"/>
      <w:r>
        <w:rPr>
          <w:rFonts w:ascii="Times New Roman" w:hAnsi="Times New Roman" w:cs="Times New Roman"/>
          <w:sz w:val="28"/>
          <w:szCs w:val="28"/>
        </w:rPr>
        <w:t>Конышевского</w:t>
      </w:r>
      <w:proofErr w:type="spellEnd"/>
      <w:proofErr w:type="gramEnd"/>
      <w:r>
        <w:rPr>
          <w:rFonts w:ascii="Times New Roman" w:hAnsi="Times New Roman" w:cs="Times New Roman"/>
          <w:sz w:val="28"/>
          <w:szCs w:val="28"/>
        </w:rPr>
        <w:t xml:space="preserve"> района Курской области РЕШИЛО:</w:t>
      </w:r>
    </w:p>
    <w:p w:rsidR="00632EC1" w:rsidRDefault="00632EC1" w:rsidP="00632EC1">
      <w:pPr>
        <w:ind w:firstLine="709"/>
        <w:jc w:val="both"/>
        <w:rPr>
          <w:sz w:val="28"/>
          <w:szCs w:val="28"/>
        </w:rPr>
      </w:pPr>
      <w:r>
        <w:rPr>
          <w:sz w:val="28"/>
          <w:szCs w:val="28"/>
        </w:rPr>
        <w:t xml:space="preserve">1. Внести в Устав муниципального образования «Беляевский сельсовет» </w:t>
      </w:r>
      <w:proofErr w:type="spellStart"/>
      <w:r>
        <w:rPr>
          <w:sz w:val="28"/>
          <w:szCs w:val="28"/>
        </w:rPr>
        <w:t>Конышевского</w:t>
      </w:r>
      <w:proofErr w:type="spellEnd"/>
      <w:r>
        <w:rPr>
          <w:sz w:val="28"/>
          <w:szCs w:val="28"/>
        </w:rPr>
        <w:t xml:space="preserve"> района Курской области следующие изменения и дополнения:</w:t>
      </w:r>
    </w:p>
    <w:p w:rsidR="00632EC1" w:rsidRDefault="00632EC1" w:rsidP="00632EC1">
      <w:pPr>
        <w:ind w:firstLine="709"/>
        <w:jc w:val="both"/>
        <w:rPr>
          <w:bCs/>
          <w:sz w:val="28"/>
          <w:szCs w:val="28"/>
        </w:rPr>
      </w:pPr>
      <w:r>
        <w:rPr>
          <w:b/>
          <w:sz w:val="28"/>
          <w:szCs w:val="28"/>
        </w:rPr>
        <w:t>1)</w:t>
      </w:r>
      <w:r>
        <w:rPr>
          <w:sz w:val="28"/>
          <w:szCs w:val="28"/>
        </w:rPr>
        <w:t xml:space="preserve"> пункт 7 части 4 статьи 24 «</w:t>
      </w:r>
      <w:r>
        <w:rPr>
          <w:bCs/>
          <w:sz w:val="28"/>
          <w:szCs w:val="28"/>
        </w:rPr>
        <w:t xml:space="preserve">Статус депутата Собрания депутатов Беляевского сельсовета </w:t>
      </w:r>
      <w:proofErr w:type="spellStart"/>
      <w:r>
        <w:rPr>
          <w:bCs/>
          <w:sz w:val="28"/>
          <w:szCs w:val="28"/>
        </w:rPr>
        <w:t>Конышевского</w:t>
      </w:r>
      <w:proofErr w:type="spellEnd"/>
      <w:r>
        <w:rPr>
          <w:bCs/>
          <w:sz w:val="28"/>
          <w:szCs w:val="28"/>
        </w:rPr>
        <w:t xml:space="preserve"> района»  изложить в следующей редакции:</w:t>
      </w:r>
    </w:p>
    <w:p w:rsidR="00632EC1" w:rsidRDefault="00632EC1" w:rsidP="00632EC1">
      <w:pPr>
        <w:autoSpaceDE w:val="0"/>
        <w:autoSpaceDN w:val="0"/>
        <w:adjustRightInd w:val="0"/>
        <w:ind w:firstLine="709"/>
        <w:jc w:val="both"/>
        <w:rPr>
          <w:sz w:val="28"/>
          <w:szCs w:val="28"/>
        </w:rPr>
      </w:pPr>
      <w:r>
        <w:rPr>
          <w:sz w:val="28"/>
          <w:szCs w:val="28"/>
        </w:rPr>
        <w:t xml:space="preserve">«7) прекращения </w:t>
      </w:r>
      <w:bookmarkStart w:id="0" w:name="_GoBack"/>
      <w:bookmarkEnd w:id="0"/>
      <w:r>
        <w:rPr>
          <w:sz w:val="28"/>
          <w:szCs w:val="28"/>
        </w:rPr>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r>
        <w:rPr>
          <w:sz w:val="28"/>
          <w:szCs w:val="28"/>
        </w:rPr>
        <w:t>;</w:t>
      </w:r>
    </w:p>
    <w:p w:rsidR="00632EC1" w:rsidRDefault="00632EC1" w:rsidP="00632EC1">
      <w:pPr>
        <w:autoSpaceDE w:val="0"/>
        <w:autoSpaceDN w:val="0"/>
        <w:adjustRightInd w:val="0"/>
        <w:ind w:firstLine="709"/>
        <w:jc w:val="both"/>
        <w:rPr>
          <w:sz w:val="28"/>
          <w:szCs w:val="28"/>
        </w:rPr>
      </w:pPr>
    </w:p>
    <w:p w:rsidR="00632EC1" w:rsidRDefault="00632EC1" w:rsidP="00632EC1">
      <w:pPr>
        <w:ind w:firstLine="709"/>
        <w:jc w:val="both"/>
        <w:rPr>
          <w:bCs/>
          <w:sz w:val="28"/>
          <w:szCs w:val="28"/>
        </w:rPr>
      </w:pPr>
      <w:r>
        <w:rPr>
          <w:b/>
          <w:bCs/>
          <w:sz w:val="28"/>
          <w:szCs w:val="28"/>
        </w:rPr>
        <w:lastRenderedPageBreak/>
        <w:t>2)</w:t>
      </w:r>
      <w:r>
        <w:rPr>
          <w:bCs/>
          <w:sz w:val="28"/>
          <w:szCs w:val="28"/>
        </w:rPr>
        <w:t xml:space="preserve"> пункт 9 части 2 статьи 32 Досрочное прекращение полномочий Главы Беляевского сельсовета </w:t>
      </w:r>
      <w:proofErr w:type="spellStart"/>
      <w:r>
        <w:rPr>
          <w:bCs/>
          <w:sz w:val="28"/>
          <w:szCs w:val="28"/>
        </w:rPr>
        <w:t>Конышевского</w:t>
      </w:r>
      <w:proofErr w:type="spellEnd"/>
      <w:r>
        <w:rPr>
          <w:bCs/>
          <w:sz w:val="28"/>
          <w:szCs w:val="28"/>
        </w:rPr>
        <w:t xml:space="preserve"> района» изложить в следующей редакции:</w:t>
      </w:r>
    </w:p>
    <w:p w:rsidR="00632EC1" w:rsidRDefault="00632EC1" w:rsidP="00632EC1">
      <w:pPr>
        <w:autoSpaceDE w:val="0"/>
        <w:autoSpaceDN w:val="0"/>
        <w:adjustRightInd w:val="0"/>
        <w:ind w:firstLine="709"/>
        <w:jc w:val="both"/>
        <w:rPr>
          <w:sz w:val="28"/>
          <w:szCs w:val="28"/>
        </w:rPr>
      </w:pPr>
      <w:proofErr w:type="gramStart"/>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r>
        <w:rPr>
          <w:sz w:val="28"/>
          <w:szCs w:val="28"/>
        </w:rPr>
        <w:t>;</w:t>
      </w:r>
    </w:p>
    <w:p w:rsidR="00632EC1" w:rsidRPr="00632EC1" w:rsidRDefault="00632EC1" w:rsidP="00632EC1">
      <w:pPr>
        <w:ind w:firstLine="709"/>
        <w:jc w:val="both"/>
        <w:rPr>
          <w:sz w:val="28"/>
          <w:szCs w:val="28"/>
        </w:rPr>
      </w:pPr>
      <w:r w:rsidRPr="00632EC1">
        <w:rPr>
          <w:b/>
          <w:sz w:val="28"/>
          <w:szCs w:val="28"/>
        </w:rPr>
        <w:t>3)</w:t>
      </w:r>
      <w:r w:rsidRPr="00632EC1">
        <w:rPr>
          <w:sz w:val="28"/>
          <w:szCs w:val="28"/>
        </w:rPr>
        <w:t xml:space="preserve"> часть 1 статьи </w:t>
      </w:r>
      <w:r w:rsidRPr="00632EC1">
        <w:rPr>
          <w:b/>
          <w:sz w:val="28"/>
          <w:szCs w:val="28"/>
        </w:rPr>
        <w:t>38-1</w:t>
      </w:r>
      <w:r w:rsidRPr="00632EC1">
        <w:rPr>
          <w:sz w:val="28"/>
          <w:szCs w:val="28"/>
        </w:rPr>
        <w:t xml:space="preserve"> «Полномочия Ревизионной комиссии Беляевского сельсовета </w:t>
      </w:r>
      <w:proofErr w:type="spellStart"/>
      <w:r w:rsidRPr="00632EC1">
        <w:rPr>
          <w:sz w:val="28"/>
          <w:szCs w:val="28"/>
        </w:rPr>
        <w:t>Конышевского</w:t>
      </w:r>
      <w:proofErr w:type="spellEnd"/>
      <w:r w:rsidRPr="00632EC1">
        <w:rPr>
          <w:sz w:val="28"/>
          <w:szCs w:val="28"/>
        </w:rPr>
        <w:t xml:space="preserve"> района» изложить в следующей редакции:</w:t>
      </w:r>
    </w:p>
    <w:p w:rsidR="00632EC1" w:rsidRPr="00632EC1" w:rsidRDefault="00632EC1" w:rsidP="00632EC1">
      <w:pPr>
        <w:ind w:firstLine="709"/>
        <w:jc w:val="both"/>
        <w:rPr>
          <w:sz w:val="28"/>
          <w:szCs w:val="28"/>
        </w:rPr>
      </w:pPr>
      <w:r w:rsidRPr="00632EC1">
        <w:rPr>
          <w:sz w:val="28"/>
          <w:szCs w:val="28"/>
        </w:rPr>
        <w:t xml:space="preserve">«1. К основным полномочиям Ревизионной комиссии Беляевского сельсовета </w:t>
      </w:r>
      <w:proofErr w:type="spellStart"/>
      <w:r w:rsidRPr="00632EC1">
        <w:rPr>
          <w:sz w:val="28"/>
          <w:szCs w:val="28"/>
        </w:rPr>
        <w:t>Конышевского</w:t>
      </w:r>
      <w:proofErr w:type="spellEnd"/>
      <w:r w:rsidRPr="00632EC1">
        <w:rPr>
          <w:sz w:val="28"/>
          <w:szCs w:val="28"/>
        </w:rPr>
        <w:t xml:space="preserve"> района относятся:</w:t>
      </w:r>
    </w:p>
    <w:p w:rsidR="00632EC1" w:rsidRPr="00632EC1" w:rsidRDefault="00632EC1" w:rsidP="00632EC1">
      <w:pPr>
        <w:ind w:firstLine="709"/>
        <w:jc w:val="both"/>
        <w:rPr>
          <w:sz w:val="28"/>
          <w:szCs w:val="28"/>
        </w:rPr>
      </w:pPr>
      <w:r w:rsidRPr="00632EC1">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632EC1">
        <w:rPr>
          <w:sz w:val="28"/>
          <w:szCs w:val="28"/>
        </w:rPr>
        <w:t>дств в сл</w:t>
      </w:r>
      <w:proofErr w:type="gramEnd"/>
      <w:r w:rsidRPr="00632EC1">
        <w:rPr>
          <w:sz w:val="28"/>
          <w:szCs w:val="28"/>
        </w:rPr>
        <w:t>учаях, предусмотренных законодательством Российской Федерации;</w:t>
      </w:r>
    </w:p>
    <w:p w:rsidR="00632EC1" w:rsidRPr="00632EC1" w:rsidRDefault="00632EC1" w:rsidP="00632EC1">
      <w:pPr>
        <w:ind w:firstLine="709"/>
        <w:jc w:val="both"/>
        <w:rPr>
          <w:sz w:val="28"/>
          <w:szCs w:val="28"/>
        </w:rPr>
      </w:pPr>
      <w:r w:rsidRPr="00632EC1">
        <w:rPr>
          <w:sz w:val="28"/>
          <w:szCs w:val="28"/>
        </w:rPr>
        <w:t>2) экспертиза проектов местного бюджета, проверка и анализ обоснованности его показателей;</w:t>
      </w:r>
    </w:p>
    <w:p w:rsidR="00632EC1" w:rsidRPr="00632EC1" w:rsidRDefault="00632EC1" w:rsidP="00632EC1">
      <w:pPr>
        <w:ind w:firstLine="709"/>
        <w:jc w:val="both"/>
        <w:rPr>
          <w:sz w:val="28"/>
          <w:szCs w:val="28"/>
        </w:rPr>
      </w:pPr>
      <w:r w:rsidRPr="00632EC1">
        <w:rPr>
          <w:sz w:val="28"/>
          <w:szCs w:val="28"/>
        </w:rPr>
        <w:t>3) внешняя проверка годового отчета об исполнении местного бюджета;</w:t>
      </w:r>
    </w:p>
    <w:p w:rsidR="00632EC1" w:rsidRPr="00632EC1" w:rsidRDefault="00632EC1" w:rsidP="00632EC1">
      <w:pPr>
        <w:ind w:firstLine="709"/>
        <w:jc w:val="both"/>
        <w:rPr>
          <w:sz w:val="28"/>
          <w:szCs w:val="28"/>
        </w:rPr>
      </w:pPr>
      <w:r w:rsidRPr="00632EC1">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32EC1" w:rsidRPr="00632EC1" w:rsidRDefault="00632EC1" w:rsidP="00632EC1">
      <w:pPr>
        <w:ind w:firstLine="709"/>
        <w:jc w:val="both"/>
        <w:rPr>
          <w:sz w:val="28"/>
          <w:szCs w:val="28"/>
        </w:rPr>
      </w:pPr>
      <w:r w:rsidRPr="00632EC1">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32EC1">
        <w:rPr>
          <w:sz w:val="28"/>
          <w:szCs w:val="28"/>
        </w:rPr>
        <w:t>контроль за</w:t>
      </w:r>
      <w:proofErr w:type="gramEnd"/>
      <w:r w:rsidRPr="00632EC1">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32EC1" w:rsidRPr="00632EC1" w:rsidRDefault="00632EC1" w:rsidP="00632EC1">
      <w:pPr>
        <w:ind w:firstLine="709"/>
        <w:jc w:val="both"/>
        <w:rPr>
          <w:sz w:val="28"/>
          <w:szCs w:val="28"/>
        </w:rPr>
      </w:pPr>
      <w:proofErr w:type="gramStart"/>
      <w:r w:rsidRPr="00632EC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32EC1" w:rsidRPr="00632EC1" w:rsidRDefault="00632EC1" w:rsidP="00632EC1">
      <w:pPr>
        <w:ind w:firstLine="709"/>
        <w:jc w:val="both"/>
        <w:rPr>
          <w:sz w:val="28"/>
          <w:szCs w:val="28"/>
        </w:rPr>
      </w:pPr>
      <w:r w:rsidRPr="00632EC1">
        <w:rPr>
          <w:sz w:val="28"/>
          <w:szCs w:val="28"/>
        </w:rPr>
        <w:t xml:space="preserve">7) экспертиза проектов муниципальных правовых актов в части, касающейся расходных обязательств Беляевского сельсовета </w:t>
      </w:r>
      <w:proofErr w:type="spellStart"/>
      <w:r w:rsidRPr="00632EC1">
        <w:rPr>
          <w:sz w:val="28"/>
          <w:szCs w:val="28"/>
        </w:rPr>
        <w:t>Конышевского</w:t>
      </w:r>
      <w:proofErr w:type="spellEnd"/>
      <w:r w:rsidRPr="00632EC1">
        <w:rPr>
          <w:sz w:val="28"/>
          <w:szCs w:val="28"/>
        </w:rPr>
        <w:t xml:space="preserve"> </w:t>
      </w:r>
      <w:r w:rsidRPr="00632EC1">
        <w:rPr>
          <w:sz w:val="28"/>
          <w:szCs w:val="28"/>
        </w:rPr>
        <w:lastRenderedPageBreak/>
        <w:t>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32EC1" w:rsidRPr="00632EC1" w:rsidRDefault="00632EC1" w:rsidP="00632EC1">
      <w:pPr>
        <w:ind w:firstLine="709"/>
        <w:jc w:val="both"/>
        <w:rPr>
          <w:sz w:val="28"/>
          <w:szCs w:val="28"/>
        </w:rPr>
      </w:pPr>
      <w:r w:rsidRPr="00632EC1">
        <w:rPr>
          <w:sz w:val="28"/>
          <w:szCs w:val="28"/>
        </w:rPr>
        <w:t xml:space="preserve">8) анализ и мониторинг бюджетного процесса в Беляевском сельсовете </w:t>
      </w:r>
      <w:proofErr w:type="spellStart"/>
      <w:r w:rsidRPr="00632EC1">
        <w:rPr>
          <w:sz w:val="28"/>
          <w:szCs w:val="28"/>
        </w:rPr>
        <w:t>Конышевского</w:t>
      </w:r>
      <w:proofErr w:type="spellEnd"/>
      <w:r w:rsidRPr="00632EC1">
        <w:rPr>
          <w:sz w:val="28"/>
          <w:szCs w:val="28"/>
        </w:rPr>
        <w:t xml:space="preserve">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32EC1" w:rsidRPr="00632EC1" w:rsidRDefault="00632EC1" w:rsidP="00632EC1">
      <w:pPr>
        <w:ind w:firstLine="709"/>
        <w:jc w:val="both"/>
        <w:rPr>
          <w:sz w:val="28"/>
          <w:szCs w:val="28"/>
        </w:rPr>
      </w:pPr>
      <w:r w:rsidRPr="00632EC1">
        <w:rPr>
          <w:sz w:val="28"/>
          <w:szCs w:val="28"/>
        </w:rPr>
        <w:t xml:space="preserve">9) проведение оперативного анализа исполнения и </w:t>
      </w:r>
      <w:proofErr w:type="gramStart"/>
      <w:r w:rsidRPr="00632EC1">
        <w:rPr>
          <w:sz w:val="28"/>
          <w:szCs w:val="28"/>
        </w:rPr>
        <w:t>контроля за</w:t>
      </w:r>
      <w:proofErr w:type="gramEnd"/>
      <w:r w:rsidRPr="00632EC1">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Беляевского сельсовета </w:t>
      </w:r>
      <w:proofErr w:type="spellStart"/>
      <w:r w:rsidRPr="00632EC1">
        <w:rPr>
          <w:sz w:val="28"/>
          <w:szCs w:val="28"/>
        </w:rPr>
        <w:t>Конышевского</w:t>
      </w:r>
      <w:proofErr w:type="spellEnd"/>
      <w:r w:rsidRPr="00632EC1">
        <w:rPr>
          <w:sz w:val="28"/>
          <w:szCs w:val="28"/>
        </w:rPr>
        <w:t xml:space="preserve"> района и Главе Беляевского сельсовета  </w:t>
      </w:r>
      <w:proofErr w:type="spellStart"/>
      <w:r w:rsidRPr="00632EC1">
        <w:rPr>
          <w:sz w:val="28"/>
          <w:szCs w:val="28"/>
        </w:rPr>
        <w:t>Конышевского</w:t>
      </w:r>
      <w:proofErr w:type="spellEnd"/>
      <w:r w:rsidRPr="00632EC1">
        <w:rPr>
          <w:sz w:val="28"/>
          <w:szCs w:val="28"/>
        </w:rPr>
        <w:t xml:space="preserve"> района;</w:t>
      </w:r>
    </w:p>
    <w:p w:rsidR="00632EC1" w:rsidRPr="00632EC1" w:rsidRDefault="00632EC1" w:rsidP="00632EC1">
      <w:pPr>
        <w:ind w:firstLine="709"/>
        <w:jc w:val="both"/>
        <w:rPr>
          <w:sz w:val="28"/>
          <w:szCs w:val="28"/>
        </w:rPr>
      </w:pPr>
      <w:r w:rsidRPr="00632EC1">
        <w:rPr>
          <w:sz w:val="28"/>
          <w:szCs w:val="28"/>
        </w:rPr>
        <w:t xml:space="preserve">10) осуществление </w:t>
      </w:r>
      <w:proofErr w:type="gramStart"/>
      <w:r w:rsidRPr="00632EC1">
        <w:rPr>
          <w:sz w:val="28"/>
          <w:szCs w:val="28"/>
        </w:rPr>
        <w:t>контроля за</w:t>
      </w:r>
      <w:proofErr w:type="gramEnd"/>
      <w:r w:rsidRPr="00632EC1">
        <w:rPr>
          <w:sz w:val="28"/>
          <w:szCs w:val="28"/>
        </w:rPr>
        <w:t xml:space="preserve"> состоянием муниципального внутреннего и внешнего долга;</w:t>
      </w:r>
    </w:p>
    <w:p w:rsidR="00632EC1" w:rsidRPr="00632EC1" w:rsidRDefault="00632EC1" w:rsidP="00632EC1">
      <w:pPr>
        <w:ind w:firstLine="709"/>
        <w:jc w:val="both"/>
        <w:rPr>
          <w:sz w:val="28"/>
          <w:szCs w:val="28"/>
        </w:rPr>
      </w:pPr>
      <w:r w:rsidRPr="00632EC1">
        <w:rPr>
          <w:sz w:val="28"/>
          <w:szCs w:val="28"/>
        </w:rPr>
        <w:t xml:space="preserve">11) оценка реализуемости, рисков и результатов достижения целей социально-экономического развития Беляевского сельсовета </w:t>
      </w:r>
      <w:proofErr w:type="spellStart"/>
      <w:r w:rsidRPr="00632EC1">
        <w:rPr>
          <w:sz w:val="28"/>
          <w:szCs w:val="28"/>
        </w:rPr>
        <w:t>Конышевского</w:t>
      </w:r>
      <w:proofErr w:type="spellEnd"/>
      <w:r w:rsidRPr="00632EC1">
        <w:rPr>
          <w:sz w:val="28"/>
          <w:szCs w:val="28"/>
        </w:rPr>
        <w:t xml:space="preserve"> района, предусмотренных документами стратегического планирования Беляевского сельсовета </w:t>
      </w:r>
      <w:proofErr w:type="spellStart"/>
      <w:r w:rsidRPr="00632EC1">
        <w:rPr>
          <w:sz w:val="28"/>
          <w:szCs w:val="28"/>
        </w:rPr>
        <w:t>Конышевского</w:t>
      </w:r>
      <w:proofErr w:type="spellEnd"/>
      <w:r w:rsidRPr="00632EC1">
        <w:rPr>
          <w:sz w:val="28"/>
          <w:szCs w:val="28"/>
        </w:rPr>
        <w:t xml:space="preserve"> района, в пределах компетенции Ревизионной комиссии Беляевского сельсовета </w:t>
      </w:r>
      <w:proofErr w:type="spellStart"/>
      <w:r w:rsidRPr="00632EC1">
        <w:rPr>
          <w:sz w:val="28"/>
          <w:szCs w:val="28"/>
        </w:rPr>
        <w:t>Конышевского</w:t>
      </w:r>
      <w:proofErr w:type="spellEnd"/>
      <w:r w:rsidRPr="00632EC1">
        <w:rPr>
          <w:sz w:val="28"/>
          <w:szCs w:val="28"/>
        </w:rPr>
        <w:t xml:space="preserve"> района;</w:t>
      </w:r>
    </w:p>
    <w:p w:rsidR="00632EC1" w:rsidRPr="00632EC1" w:rsidRDefault="00632EC1" w:rsidP="00632EC1">
      <w:pPr>
        <w:ind w:firstLine="709"/>
        <w:jc w:val="both"/>
        <w:rPr>
          <w:sz w:val="28"/>
          <w:szCs w:val="28"/>
        </w:rPr>
      </w:pPr>
      <w:r w:rsidRPr="00632EC1">
        <w:rPr>
          <w:sz w:val="28"/>
          <w:szCs w:val="28"/>
        </w:rPr>
        <w:t>12) участие в пределах полномочий в мероприятиях, направленных на противодействие коррупции;</w:t>
      </w:r>
    </w:p>
    <w:p w:rsidR="00632EC1" w:rsidRPr="00632EC1" w:rsidRDefault="00632EC1" w:rsidP="00632EC1">
      <w:pPr>
        <w:ind w:firstLine="709"/>
        <w:jc w:val="both"/>
        <w:rPr>
          <w:sz w:val="28"/>
          <w:szCs w:val="28"/>
        </w:rPr>
      </w:pPr>
      <w:r w:rsidRPr="00632EC1">
        <w:rPr>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Беляевского сельсовета </w:t>
      </w:r>
      <w:proofErr w:type="spellStart"/>
      <w:r w:rsidRPr="00632EC1">
        <w:rPr>
          <w:sz w:val="28"/>
          <w:szCs w:val="28"/>
        </w:rPr>
        <w:t>Конышевского</w:t>
      </w:r>
      <w:proofErr w:type="spellEnd"/>
      <w:r w:rsidRPr="00632EC1">
        <w:rPr>
          <w:sz w:val="28"/>
          <w:szCs w:val="28"/>
        </w:rPr>
        <w:t xml:space="preserve"> района</w:t>
      </w:r>
      <w:proofErr w:type="gramStart"/>
      <w:r w:rsidRPr="00632EC1">
        <w:rPr>
          <w:sz w:val="28"/>
          <w:szCs w:val="28"/>
        </w:rPr>
        <w:t>.»;</w:t>
      </w:r>
      <w:proofErr w:type="gramEnd"/>
    </w:p>
    <w:p w:rsidR="00632EC1" w:rsidRPr="00632EC1" w:rsidRDefault="00632EC1" w:rsidP="00632EC1">
      <w:pPr>
        <w:autoSpaceDE w:val="0"/>
        <w:autoSpaceDN w:val="0"/>
        <w:adjustRightInd w:val="0"/>
        <w:ind w:firstLine="709"/>
        <w:jc w:val="both"/>
        <w:rPr>
          <w:b/>
          <w:sz w:val="28"/>
          <w:szCs w:val="28"/>
        </w:rPr>
      </w:pPr>
    </w:p>
    <w:p w:rsidR="00632EC1" w:rsidRDefault="00632EC1" w:rsidP="00632EC1">
      <w:pPr>
        <w:autoSpaceDE w:val="0"/>
        <w:autoSpaceDN w:val="0"/>
        <w:adjustRightInd w:val="0"/>
        <w:ind w:firstLine="709"/>
        <w:jc w:val="both"/>
        <w:rPr>
          <w:bCs/>
          <w:sz w:val="28"/>
          <w:szCs w:val="28"/>
        </w:rPr>
      </w:pPr>
      <w:r>
        <w:rPr>
          <w:b/>
          <w:bCs/>
          <w:sz w:val="28"/>
          <w:szCs w:val="28"/>
        </w:rPr>
        <w:t>4)</w:t>
      </w:r>
      <w:r>
        <w:rPr>
          <w:bCs/>
          <w:sz w:val="28"/>
          <w:szCs w:val="28"/>
        </w:rPr>
        <w:t xml:space="preserve"> часть 7 статьи 63 «Порядок принятия Устава Беляевского сельсовета </w:t>
      </w:r>
      <w:proofErr w:type="spellStart"/>
      <w:r>
        <w:rPr>
          <w:bCs/>
          <w:sz w:val="28"/>
          <w:szCs w:val="28"/>
        </w:rPr>
        <w:t>Конышевского</w:t>
      </w:r>
      <w:proofErr w:type="spellEnd"/>
      <w:r>
        <w:rPr>
          <w:bCs/>
          <w:sz w:val="28"/>
          <w:szCs w:val="28"/>
        </w:rPr>
        <w:t xml:space="preserve"> района, решения о внесении изменений и (или) дополнений в Устав Беляевского сельсовета </w:t>
      </w:r>
      <w:proofErr w:type="spellStart"/>
      <w:r>
        <w:rPr>
          <w:bCs/>
          <w:sz w:val="28"/>
          <w:szCs w:val="28"/>
        </w:rPr>
        <w:t>Конышевского</w:t>
      </w:r>
      <w:proofErr w:type="spellEnd"/>
      <w:r>
        <w:rPr>
          <w:bCs/>
          <w:sz w:val="28"/>
          <w:szCs w:val="28"/>
        </w:rPr>
        <w:t xml:space="preserve"> района» изложить в следующей редакции:</w:t>
      </w:r>
    </w:p>
    <w:p w:rsidR="00632EC1" w:rsidRDefault="00632EC1" w:rsidP="00632EC1">
      <w:pPr>
        <w:autoSpaceDE w:val="0"/>
        <w:autoSpaceDN w:val="0"/>
        <w:adjustRightInd w:val="0"/>
        <w:ind w:firstLine="709"/>
        <w:jc w:val="both"/>
        <w:rPr>
          <w:sz w:val="28"/>
          <w:szCs w:val="28"/>
        </w:rPr>
      </w:pPr>
      <w:r>
        <w:rPr>
          <w:bCs/>
          <w:sz w:val="28"/>
          <w:szCs w:val="28"/>
        </w:rPr>
        <w:t xml:space="preserve"> «7. </w:t>
      </w:r>
      <w:proofErr w:type="gramStart"/>
      <w:r>
        <w:rPr>
          <w:sz w:val="28"/>
          <w:szCs w:val="28"/>
        </w:rPr>
        <w:t>Глава Беляевского</w:t>
      </w:r>
      <w:r>
        <w:rPr>
          <w:bCs/>
          <w:sz w:val="28"/>
          <w:szCs w:val="28"/>
        </w:rPr>
        <w:t xml:space="preserve"> сельсовета</w:t>
      </w:r>
      <w:r>
        <w:rPr>
          <w:sz w:val="28"/>
          <w:szCs w:val="28"/>
        </w:rPr>
        <w:t xml:space="preserve"> </w:t>
      </w:r>
      <w:proofErr w:type="spellStart"/>
      <w:r>
        <w:rPr>
          <w:sz w:val="28"/>
          <w:szCs w:val="28"/>
        </w:rPr>
        <w:t>Конышевского</w:t>
      </w:r>
      <w:proofErr w:type="spellEnd"/>
      <w:r>
        <w:rPr>
          <w:bCs/>
          <w:sz w:val="28"/>
          <w:szCs w:val="28"/>
        </w:rPr>
        <w:t xml:space="preserve"> района</w:t>
      </w:r>
      <w:r>
        <w:rPr>
          <w:sz w:val="28"/>
          <w:szCs w:val="28"/>
        </w:rPr>
        <w:t xml:space="preserve"> обязан опубликовать (обнародовать) зарегистрированные Устав</w:t>
      </w:r>
      <w:r>
        <w:rPr>
          <w:bCs/>
          <w:sz w:val="28"/>
          <w:szCs w:val="28"/>
        </w:rPr>
        <w:t xml:space="preserve"> Беляевского сельсовета </w:t>
      </w:r>
      <w:proofErr w:type="spellStart"/>
      <w:r>
        <w:rPr>
          <w:bCs/>
          <w:sz w:val="28"/>
          <w:szCs w:val="28"/>
        </w:rPr>
        <w:t>Конышевского</w:t>
      </w:r>
      <w:proofErr w:type="spellEnd"/>
      <w:r>
        <w:rPr>
          <w:bCs/>
          <w:sz w:val="28"/>
          <w:szCs w:val="28"/>
        </w:rPr>
        <w:t xml:space="preserve"> района</w:t>
      </w:r>
      <w:r>
        <w:rPr>
          <w:sz w:val="28"/>
          <w:szCs w:val="28"/>
        </w:rPr>
        <w:t>, муниципальный правовой акт о внесении изменений и дополнений в Устав Беляевского</w:t>
      </w:r>
      <w:r>
        <w:rPr>
          <w:bCs/>
          <w:sz w:val="28"/>
          <w:szCs w:val="28"/>
        </w:rPr>
        <w:t xml:space="preserve"> сельсовета </w:t>
      </w:r>
      <w:proofErr w:type="spellStart"/>
      <w:r>
        <w:rPr>
          <w:bCs/>
          <w:sz w:val="28"/>
          <w:szCs w:val="28"/>
        </w:rPr>
        <w:t>Конышевского</w:t>
      </w:r>
      <w:proofErr w:type="spellEnd"/>
      <w:r>
        <w:rPr>
          <w:bCs/>
          <w:sz w:val="28"/>
          <w:szCs w:val="28"/>
        </w:rPr>
        <w:t xml:space="preserve"> района</w:t>
      </w:r>
      <w:r>
        <w:rPr>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Pr>
          <w:sz w:val="28"/>
          <w:szCs w:val="28"/>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sz w:val="28"/>
          <w:szCs w:val="28"/>
        </w:rPr>
        <w:t>.»</w:t>
      </w:r>
      <w:proofErr w:type="gramEnd"/>
      <w:r>
        <w:rPr>
          <w:sz w:val="28"/>
          <w:szCs w:val="28"/>
        </w:rPr>
        <w:t>.</w:t>
      </w:r>
    </w:p>
    <w:p w:rsidR="00632EC1" w:rsidRDefault="00632EC1" w:rsidP="00632EC1">
      <w:pPr>
        <w:ind w:firstLine="709"/>
        <w:jc w:val="both"/>
        <w:rPr>
          <w:sz w:val="28"/>
          <w:szCs w:val="28"/>
        </w:rPr>
      </w:pPr>
      <w:r>
        <w:rPr>
          <w:sz w:val="28"/>
          <w:szCs w:val="28"/>
        </w:rPr>
        <w:lastRenderedPageBreak/>
        <w:t xml:space="preserve">2. Главе  Беляевского сельсовета </w:t>
      </w:r>
      <w:proofErr w:type="spellStart"/>
      <w:r>
        <w:rPr>
          <w:sz w:val="28"/>
          <w:szCs w:val="28"/>
        </w:rPr>
        <w:t>Конышевского</w:t>
      </w:r>
      <w:proofErr w:type="spellEnd"/>
      <w:r>
        <w:rPr>
          <w:sz w:val="28"/>
          <w:szCs w:val="28"/>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32EC1" w:rsidRDefault="00632EC1" w:rsidP="00632EC1">
      <w:pPr>
        <w:ind w:firstLine="709"/>
        <w:jc w:val="both"/>
        <w:rPr>
          <w:sz w:val="28"/>
          <w:szCs w:val="28"/>
        </w:rPr>
      </w:pPr>
      <w:r>
        <w:rPr>
          <w:sz w:val="28"/>
          <w:szCs w:val="28"/>
        </w:rPr>
        <w:t>3. Обнародовать настоящее Решение после его государственной регистрации на информационных стендах, расположенных:</w:t>
      </w:r>
    </w:p>
    <w:p w:rsidR="00632EC1" w:rsidRDefault="00632EC1" w:rsidP="00632EC1">
      <w:pPr>
        <w:autoSpaceDE w:val="0"/>
        <w:autoSpaceDN w:val="0"/>
        <w:jc w:val="both"/>
        <w:rPr>
          <w:sz w:val="28"/>
          <w:szCs w:val="28"/>
        </w:rPr>
      </w:pPr>
      <w:r>
        <w:rPr>
          <w:sz w:val="28"/>
          <w:szCs w:val="28"/>
        </w:rPr>
        <w:t xml:space="preserve">        1-й-  административное здание  ООО «Победа» в с</w:t>
      </w:r>
      <w:proofErr w:type="gramStart"/>
      <w:r>
        <w:rPr>
          <w:sz w:val="28"/>
          <w:szCs w:val="28"/>
        </w:rPr>
        <w:t>.Б</w:t>
      </w:r>
      <w:proofErr w:type="gramEnd"/>
      <w:r>
        <w:rPr>
          <w:sz w:val="28"/>
          <w:szCs w:val="28"/>
        </w:rPr>
        <w:t>еляево</w:t>
      </w:r>
    </w:p>
    <w:p w:rsidR="00632EC1" w:rsidRDefault="00632EC1" w:rsidP="00632EC1">
      <w:pPr>
        <w:jc w:val="both"/>
        <w:rPr>
          <w:sz w:val="28"/>
          <w:szCs w:val="28"/>
        </w:rPr>
      </w:pPr>
      <w:r>
        <w:rPr>
          <w:sz w:val="28"/>
          <w:szCs w:val="28"/>
        </w:rPr>
        <w:t xml:space="preserve">        2-й - магазин ПО «</w:t>
      </w:r>
      <w:proofErr w:type="spellStart"/>
      <w:r>
        <w:rPr>
          <w:sz w:val="28"/>
          <w:szCs w:val="28"/>
        </w:rPr>
        <w:t>Конышевское</w:t>
      </w:r>
      <w:proofErr w:type="spellEnd"/>
      <w:r>
        <w:rPr>
          <w:sz w:val="28"/>
          <w:szCs w:val="28"/>
        </w:rPr>
        <w:t xml:space="preserve">»  в </w:t>
      </w:r>
      <w:proofErr w:type="spellStart"/>
      <w:r>
        <w:rPr>
          <w:sz w:val="28"/>
          <w:szCs w:val="28"/>
        </w:rPr>
        <w:t>с</w:t>
      </w:r>
      <w:proofErr w:type="gramStart"/>
      <w:r>
        <w:rPr>
          <w:sz w:val="28"/>
          <w:szCs w:val="28"/>
        </w:rPr>
        <w:t>.М</w:t>
      </w:r>
      <w:proofErr w:type="gramEnd"/>
      <w:r>
        <w:rPr>
          <w:sz w:val="28"/>
          <w:szCs w:val="28"/>
        </w:rPr>
        <w:t>алахово</w:t>
      </w:r>
      <w:proofErr w:type="spellEnd"/>
    </w:p>
    <w:p w:rsidR="00632EC1" w:rsidRDefault="00632EC1" w:rsidP="00632EC1">
      <w:pPr>
        <w:jc w:val="both"/>
        <w:rPr>
          <w:sz w:val="28"/>
          <w:szCs w:val="28"/>
        </w:rPr>
      </w:pPr>
      <w:r>
        <w:rPr>
          <w:sz w:val="28"/>
          <w:szCs w:val="28"/>
        </w:rPr>
        <w:t xml:space="preserve">           </w:t>
      </w:r>
      <w:proofErr w:type="spellStart"/>
      <w:r>
        <w:rPr>
          <w:sz w:val="28"/>
          <w:szCs w:val="28"/>
        </w:rPr>
        <w:t>Конышевского</w:t>
      </w:r>
      <w:proofErr w:type="spellEnd"/>
      <w:r>
        <w:rPr>
          <w:sz w:val="28"/>
          <w:szCs w:val="28"/>
        </w:rPr>
        <w:t xml:space="preserve"> района,  </w:t>
      </w:r>
    </w:p>
    <w:p w:rsidR="00632EC1" w:rsidRDefault="00632EC1" w:rsidP="00632EC1">
      <w:pPr>
        <w:jc w:val="both"/>
        <w:rPr>
          <w:sz w:val="28"/>
          <w:szCs w:val="28"/>
        </w:rPr>
      </w:pPr>
      <w:r>
        <w:rPr>
          <w:sz w:val="28"/>
          <w:szCs w:val="28"/>
        </w:rPr>
        <w:t xml:space="preserve">        3-й - магазин ПО «</w:t>
      </w:r>
      <w:proofErr w:type="spellStart"/>
      <w:r>
        <w:rPr>
          <w:sz w:val="28"/>
          <w:szCs w:val="28"/>
        </w:rPr>
        <w:t>Конышевское</w:t>
      </w:r>
      <w:proofErr w:type="spellEnd"/>
      <w:r>
        <w:rPr>
          <w:sz w:val="28"/>
          <w:szCs w:val="28"/>
        </w:rPr>
        <w:t xml:space="preserve">»  в с. </w:t>
      </w:r>
      <w:proofErr w:type="gramStart"/>
      <w:r>
        <w:rPr>
          <w:sz w:val="28"/>
          <w:szCs w:val="28"/>
        </w:rPr>
        <w:t>Нижнее</w:t>
      </w:r>
      <w:proofErr w:type="gramEnd"/>
      <w:r>
        <w:rPr>
          <w:sz w:val="28"/>
          <w:szCs w:val="28"/>
        </w:rPr>
        <w:t xml:space="preserve"> Песочное</w:t>
      </w:r>
    </w:p>
    <w:p w:rsidR="00632EC1" w:rsidRDefault="00632EC1" w:rsidP="00632EC1">
      <w:pPr>
        <w:jc w:val="both"/>
        <w:rPr>
          <w:sz w:val="28"/>
          <w:szCs w:val="28"/>
        </w:rPr>
      </w:pPr>
      <w:r>
        <w:rPr>
          <w:sz w:val="28"/>
          <w:szCs w:val="28"/>
        </w:rPr>
        <w:t xml:space="preserve">           </w:t>
      </w:r>
      <w:proofErr w:type="spellStart"/>
      <w:r>
        <w:rPr>
          <w:sz w:val="28"/>
          <w:szCs w:val="28"/>
        </w:rPr>
        <w:t>Конышевского</w:t>
      </w:r>
      <w:proofErr w:type="spellEnd"/>
      <w:r>
        <w:rPr>
          <w:sz w:val="28"/>
          <w:szCs w:val="28"/>
        </w:rPr>
        <w:t xml:space="preserve"> района,  </w:t>
      </w:r>
    </w:p>
    <w:p w:rsidR="00632EC1" w:rsidRDefault="00632EC1" w:rsidP="00632EC1">
      <w:pPr>
        <w:jc w:val="both"/>
        <w:rPr>
          <w:sz w:val="28"/>
          <w:szCs w:val="28"/>
        </w:rPr>
      </w:pPr>
      <w:r>
        <w:rPr>
          <w:sz w:val="28"/>
          <w:szCs w:val="28"/>
        </w:rPr>
        <w:t xml:space="preserve">                 4-й -  ; магазин ПО «</w:t>
      </w:r>
      <w:proofErr w:type="spellStart"/>
      <w:r>
        <w:rPr>
          <w:sz w:val="28"/>
          <w:szCs w:val="28"/>
        </w:rPr>
        <w:t>Конышевское</w:t>
      </w:r>
      <w:proofErr w:type="spellEnd"/>
      <w:r>
        <w:rPr>
          <w:sz w:val="28"/>
          <w:szCs w:val="28"/>
        </w:rPr>
        <w:t xml:space="preserve">»  </w:t>
      </w:r>
      <w:proofErr w:type="spellStart"/>
      <w:r>
        <w:rPr>
          <w:sz w:val="28"/>
          <w:szCs w:val="28"/>
        </w:rPr>
        <w:t>с</w:t>
      </w:r>
      <w:proofErr w:type="gramStart"/>
      <w:r>
        <w:rPr>
          <w:sz w:val="28"/>
          <w:szCs w:val="28"/>
        </w:rPr>
        <w:t>.Ч</w:t>
      </w:r>
      <w:proofErr w:type="gramEnd"/>
      <w:r>
        <w:rPr>
          <w:sz w:val="28"/>
          <w:szCs w:val="28"/>
        </w:rPr>
        <w:t>ерничено</w:t>
      </w:r>
      <w:proofErr w:type="spellEnd"/>
      <w:r>
        <w:rPr>
          <w:sz w:val="28"/>
          <w:szCs w:val="28"/>
        </w:rPr>
        <w:t xml:space="preserve"> </w:t>
      </w:r>
      <w:proofErr w:type="spellStart"/>
      <w:r>
        <w:rPr>
          <w:sz w:val="28"/>
          <w:szCs w:val="28"/>
        </w:rPr>
        <w:t>Конышевского</w:t>
      </w:r>
      <w:proofErr w:type="spellEnd"/>
      <w:r>
        <w:rPr>
          <w:sz w:val="28"/>
          <w:szCs w:val="28"/>
        </w:rPr>
        <w:t xml:space="preserve"> района.  </w:t>
      </w:r>
    </w:p>
    <w:p w:rsidR="00632EC1" w:rsidRDefault="00632EC1" w:rsidP="00632EC1">
      <w:pPr>
        <w:jc w:val="both"/>
        <w:rPr>
          <w:sz w:val="28"/>
          <w:szCs w:val="28"/>
        </w:rPr>
      </w:pPr>
    </w:p>
    <w:p w:rsidR="00632EC1" w:rsidRDefault="00632EC1" w:rsidP="00632EC1">
      <w:pPr>
        <w:ind w:firstLine="709"/>
        <w:jc w:val="both"/>
        <w:rPr>
          <w:sz w:val="28"/>
          <w:szCs w:val="28"/>
        </w:rPr>
      </w:pPr>
      <w:r>
        <w:rPr>
          <w:sz w:val="28"/>
          <w:szCs w:val="28"/>
        </w:rPr>
        <w:t>3.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632EC1" w:rsidRDefault="00632EC1" w:rsidP="00632EC1">
      <w:pPr>
        <w:widowControl w:val="0"/>
        <w:suppressAutoHyphens/>
        <w:jc w:val="both"/>
        <w:rPr>
          <w:rFonts w:eastAsia="Lucida Sans Unicode"/>
          <w:sz w:val="28"/>
          <w:szCs w:val="28"/>
        </w:rPr>
      </w:pPr>
    </w:p>
    <w:p w:rsidR="00632EC1" w:rsidRDefault="00632EC1" w:rsidP="00632EC1">
      <w:pPr>
        <w:widowControl w:val="0"/>
        <w:suppressAutoHyphens/>
        <w:jc w:val="both"/>
        <w:rPr>
          <w:rFonts w:eastAsia="Lucida Sans Unicode"/>
          <w:sz w:val="28"/>
          <w:szCs w:val="28"/>
        </w:rPr>
      </w:pPr>
      <w:r>
        <w:rPr>
          <w:rFonts w:eastAsia="Lucida Sans Unicode"/>
          <w:sz w:val="28"/>
          <w:szCs w:val="28"/>
        </w:rPr>
        <w:t>Председатель Собрания депутатов</w:t>
      </w:r>
    </w:p>
    <w:p w:rsidR="00632EC1" w:rsidRDefault="00632EC1" w:rsidP="00632EC1">
      <w:pPr>
        <w:widowControl w:val="0"/>
        <w:suppressAutoHyphens/>
        <w:jc w:val="both"/>
        <w:rPr>
          <w:rFonts w:eastAsia="Lucida Sans Unicode"/>
          <w:sz w:val="28"/>
          <w:szCs w:val="28"/>
        </w:rPr>
      </w:pPr>
      <w:r>
        <w:rPr>
          <w:rFonts w:eastAsia="Lucida Sans Unicode"/>
          <w:sz w:val="28"/>
          <w:szCs w:val="28"/>
        </w:rPr>
        <w:t>Беляевского сельсовета</w:t>
      </w:r>
    </w:p>
    <w:p w:rsidR="00632EC1" w:rsidRDefault="00632EC1" w:rsidP="00632EC1">
      <w:pPr>
        <w:widowControl w:val="0"/>
        <w:suppressAutoHyphens/>
        <w:jc w:val="both"/>
        <w:rPr>
          <w:rFonts w:eastAsia="Lucida Sans Unicode"/>
          <w:sz w:val="28"/>
          <w:szCs w:val="28"/>
        </w:rPr>
      </w:pPr>
      <w:proofErr w:type="spellStart"/>
      <w:r>
        <w:rPr>
          <w:rFonts w:eastAsia="Lucida Sans Unicode"/>
          <w:sz w:val="28"/>
          <w:szCs w:val="28"/>
        </w:rPr>
        <w:t>Конышевского</w:t>
      </w:r>
      <w:proofErr w:type="spellEnd"/>
      <w:r>
        <w:rPr>
          <w:rFonts w:eastAsia="Lucida Sans Unicode"/>
          <w:sz w:val="28"/>
          <w:szCs w:val="28"/>
        </w:rPr>
        <w:t xml:space="preserve"> района                                                          Г.Н.Чертова</w:t>
      </w:r>
    </w:p>
    <w:p w:rsidR="00632EC1" w:rsidRDefault="00632EC1" w:rsidP="00632EC1">
      <w:pPr>
        <w:widowControl w:val="0"/>
        <w:suppressAutoHyphens/>
        <w:jc w:val="both"/>
        <w:rPr>
          <w:rFonts w:eastAsia="Lucida Sans Unicode"/>
          <w:sz w:val="28"/>
          <w:szCs w:val="28"/>
        </w:rPr>
      </w:pPr>
      <w:r>
        <w:rPr>
          <w:rFonts w:eastAsia="Lucida Sans Unicode"/>
          <w:sz w:val="28"/>
          <w:szCs w:val="28"/>
        </w:rPr>
        <w:t>Глава Беляевского сельсовета</w:t>
      </w:r>
    </w:p>
    <w:p w:rsidR="00632EC1" w:rsidRDefault="00632EC1" w:rsidP="00632EC1">
      <w:pPr>
        <w:jc w:val="both"/>
        <w:rPr>
          <w:rFonts w:eastAsia="Calibri"/>
          <w:sz w:val="28"/>
          <w:szCs w:val="28"/>
        </w:rPr>
      </w:pPr>
      <w:proofErr w:type="spellStart"/>
      <w:r>
        <w:rPr>
          <w:sz w:val="28"/>
          <w:szCs w:val="28"/>
        </w:rPr>
        <w:t>Конышевского</w:t>
      </w:r>
      <w:proofErr w:type="spellEnd"/>
      <w:r>
        <w:rPr>
          <w:sz w:val="28"/>
          <w:szCs w:val="28"/>
        </w:rPr>
        <w:t xml:space="preserve"> района                                                          </w:t>
      </w:r>
      <w:proofErr w:type="spellStart"/>
      <w:r>
        <w:rPr>
          <w:sz w:val="28"/>
          <w:szCs w:val="28"/>
        </w:rPr>
        <w:t>С.Е.Бинюков</w:t>
      </w:r>
      <w:proofErr w:type="spellEnd"/>
    </w:p>
    <w:p w:rsidR="00632EC1" w:rsidRDefault="00632EC1" w:rsidP="00632EC1">
      <w:pPr>
        <w:ind w:firstLine="709"/>
        <w:jc w:val="both"/>
        <w:rPr>
          <w:sz w:val="28"/>
          <w:szCs w:val="28"/>
        </w:rPr>
      </w:pPr>
    </w:p>
    <w:p w:rsidR="00632EC1" w:rsidRDefault="00632EC1" w:rsidP="00632EC1">
      <w:pPr>
        <w:ind w:firstLine="709"/>
        <w:rPr>
          <w:b/>
          <w:sz w:val="28"/>
          <w:szCs w:val="28"/>
        </w:rPr>
      </w:pPr>
    </w:p>
    <w:p w:rsidR="00632EC1" w:rsidRDefault="00632EC1" w:rsidP="00632EC1">
      <w:pPr>
        <w:rPr>
          <w:sz w:val="28"/>
          <w:szCs w:val="28"/>
        </w:rPr>
      </w:pPr>
    </w:p>
    <w:p w:rsidR="00632EC1" w:rsidRDefault="00632EC1" w:rsidP="00632EC1">
      <w:pPr>
        <w:jc w:val="both"/>
        <w:rPr>
          <w:sz w:val="28"/>
          <w:szCs w:val="28"/>
        </w:rPr>
      </w:pPr>
    </w:p>
    <w:p w:rsidR="00632EC1" w:rsidRDefault="00632EC1" w:rsidP="00AE36EA">
      <w:pPr>
        <w:jc w:val="both"/>
        <w:rPr>
          <w:sz w:val="28"/>
          <w:szCs w:val="28"/>
        </w:rPr>
      </w:pPr>
    </w:p>
    <w:p w:rsidR="00AE36EA" w:rsidRDefault="00AE36EA" w:rsidP="00AE36EA">
      <w:pPr>
        <w:rPr>
          <w:sz w:val="28"/>
          <w:szCs w:val="28"/>
        </w:rPr>
      </w:pPr>
    </w:p>
    <w:p w:rsidR="000D2606" w:rsidRDefault="00E53BBE"/>
    <w:sectPr w:rsidR="000D2606" w:rsidSect="00336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E36EA"/>
    <w:rsid w:val="0022434D"/>
    <w:rsid w:val="00336A96"/>
    <w:rsid w:val="00404C4F"/>
    <w:rsid w:val="00632EC1"/>
    <w:rsid w:val="00AE36EA"/>
    <w:rsid w:val="00BA23B1"/>
    <w:rsid w:val="00E31EF8"/>
    <w:rsid w:val="00E53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6EA"/>
    <w:rPr>
      <w:rFonts w:ascii="Tahoma" w:hAnsi="Tahoma" w:cs="Tahoma"/>
      <w:sz w:val="16"/>
      <w:szCs w:val="16"/>
    </w:rPr>
  </w:style>
  <w:style w:type="character" w:customStyle="1" w:styleId="a4">
    <w:name w:val="Текст выноски Знак"/>
    <w:basedOn w:val="a0"/>
    <w:link w:val="a3"/>
    <w:uiPriority w:val="99"/>
    <w:semiHidden/>
    <w:rsid w:val="00AE36EA"/>
    <w:rPr>
      <w:rFonts w:ascii="Tahoma" w:eastAsia="Times New Roman" w:hAnsi="Tahoma" w:cs="Tahoma"/>
      <w:sz w:val="16"/>
      <w:szCs w:val="16"/>
      <w:lang w:eastAsia="ru-RU"/>
    </w:rPr>
  </w:style>
  <w:style w:type="paragraph" w:styleId="a5">
    <w:name w:val="List Paragraph"/>
    <w:basedOn w:val="a"/>
    <w:uiPriority w:val="34"/>
    <w:qFormat/>
    <w:rsid w:val="00632EC1"/>
    <w:pPr>
      <w:ind w:left="720"/>
      <w:contextualSpacing/>
    </w:pPr>
    <w:rPr>
      <w:rFonts w:ascii="Tahoma" w:eastAsia="Tahoma" w:hAnsi="Tahoma" w:cs="Tahoma"/>
      <w:color w:val="000000"/>
    </w:rPr>
  </w:style>
</w:styles>
</file>

<file path=word/webSettings.xml><?xml version="1.0" encoding="utf-8"?>
<w:webSettings xmlns:r="http://schemas.openxmlformats.org/officeDocument/2006/relationships" xmlns:w="http://schemas.openxmlformats.org/wordprocessingml/2006/main">
  <w:divs>
    <w:div w:id="466944753">
      <w:bodyDiv w:val="1"/>
      <w:marLeft w:val="0"/>
      <w:marRight w:val="0"/>
      <w:marTop w:val="0"/>
      <w:marBottom w:val="0"/>
      <w:divBdr>
        <w:top w:val="none" w:sz="0" w:space="0" w:color="auto"/>
        <w:left w:val="none" w:sz="0" w:space="0" w:color="auto"/>
        <w:bottom w:val="none" w:sz="0" w:space="0" w:color="auto"/>
        <w:right w:val="none" w:sz="0" w:space="0" w:color="auto"/>
      </w:divBdr>
    </w:div>
    <w:div w:id="12604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1226</Words>
  <Characters>6990</Characters>
  <Application>Microsoft Office Word</Application>
  <DocSecurity>0</DocSecurity>
  <Lines>58</Lines>
  <Paragraphs>16</Paragraphs>
  <ScaleCrop>false</ScaleCrop>
  <Company>Reanimator Extreme Edition</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cp:lastPrinted>2021-11-16T10:43:00Z</cp:lastPrinted>
  <dcterms:created xsi:type="dcterms:W3CDTF">2019-01-14T13:08:00Z</dcterms:created>
  <dcterms:modified xsi:type="dcterms:W3CDTF">2021-11-16T10:44:00Z</dcterms:modified>
</cp:coreProperties>
</file>