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76" w:rsidRPr="00B83B23" w:rsidRDefault="00896C76" w:rsidP="007D0011">
      <w:pPr>
        <w:pStyle w:val="11"/>
        <w:shd w:val="clear" w:color="auto" w:fill="auto"/>
        <w:spacing w:after="0" w:line="240" w:lineRule="auto"/>
        <w:jc w:val="center"/>
        <w:rPr>
          <w:sz w:val="32"/>
          <w:szCs w:val="32"/>
          <w:lang w:val="ru-RU"/>
        </w:rPr>
      </w:pPr>
    </w:p>
    <w:p w:rsidR="00A3442B" w:rsidRPr="00E56D73" w:rsidRDefault="00A3442B" w:rsidP="001E72FB">
      <w:pPr>
        <w:widowControl w:val="0"/>
        <w:jc w:val="center"/>
        <w:outlineLvl w:val="0"/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</w:pPr>
      <w:r w:rsidRPr="00E56D73"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  <w:t>АДМИНИ</w:t>
      </w:r>
      <w:r w:rsidR="001E72FB" w:rsidRPr="00E56D73">
        <w:rPr>
          <w:rFonts w:ascii="Arial" w:eastAsia="Calibri" w:hAnsi="Arial" w:cs="Arial"/>
          <w:b/>
          <w:bCs/>
          <w:spacing w:val="6"/>
          <w:sz w:val="32"/>
          <w:szCs w:val="32"/>
          <w:lang w:val="ru-RU" w:eastAsia="en-US"/>
        </w:rPr>
        <w:t>С</w:t>
      </w:r>
      <w:r w:rsidRPr="00E56D73"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  <w:t xml:space="preserve">ТРАЦИЯ </w:t>
      </w:r>
      <w:r w:rsidR="00546C63"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  <w:t>БЕЛЯЕВСКОГО</w:t>
      </w:r>
      <w:r w:rsidRPr="00E56D73"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  <w:t xml:space="preserve"> СЕЛЬСОВЕТА КОНЫШЕВСКОГО РАЙОНА </w:t>
      </w:r>
      <w:r w:rsidRPr="00E56D73">
        <w:rPr>
          <w:rFonts w:ascii="Arial" w:eastAsia="Calibri" w:hAnsi="Arial" w:cs="Arial"/>
          <w:b/>
          <w:spacing w:val="6"/>
          <w:sz w:val="32"/>
          <w:szCs w:val="32"/>
          <w:lang w:eastAsia="en-US"/>
        </w:rPr>
        <w:t>КУРСКОЙ  ОБЛАСТИ</w:t>
      </w:r>
    </w:p>
    <w:p w:rsidR="007775E3" w:rsidRPr="00E56D73" w:rsidRDefault="007775E3" w:rsidP="007775E3">
      <w:pPr>
        <w:rPr>
          <w:rFonts w:ascii="Arial" w:hAnsi="Arial" w:cs="Arial"/>
          <w:sz w:val="32"/>
          <w:szCs w:val="32"/>
          <w:lang w:val="ru-RU"/>
        </w:rPr>
      </w:pPr>
    </w:p>
    <w:p w:rsidR="007775E3" w:rsidRPr="00E56D73" w:rsidRDefault="007775E3" w:rsidP="007775E3">
      <w:pPr>
        <w:pStyle w:val="a9"/>
        <w:jc w:val="center"/>
        <w:rPr>
          <w:rStyle w:val="a4"/>
          <w:rFonts w:ascii="Arial" w:hAnsi="Arial" w:cs="Arial"/>
          <w:b/>
          <w:sz w:val="32"/>
          <w:szCs w:val="32"/>
        </w:rPr>
      </w:pPr>
      <w:r w:rsidRPr="00E56D73">
        <w:rPr>
          <w:rStyle w:val="a4"/>
          <w:rFonts w:ascii="Arial" w:hAnsi="Arial" w:cs="Arial"/>
          <w:b/>
          <w:sz w:val="32"/>
          <w:szCs w:val="32"/>
        </w:rPr>
        <w:t>ПОСТАНОВЛЕНИЕ</w:t>
      </w:r>
    </w:p>
    <w:p w:rsidR="007775E3" w:rsidRPr="00E56D73" w:rsidRDefault="007775E3" w:rsidP="007775E3">
      <w:pPr>
        <w:pStyle w:val="a9"/>
        <w:jc w:val="center"/>
        <w:rPr>
          <w:rStyle w:val="a4"/>
          <w:rFonts w:ascii="Arial" w:hAnsi="Arial" w:cs="Arial"/>
          <w:b/>
          <w:sz w:val="32"/>
          <w:szCs w:val="32"/>
        </w:rPr>
      </w:pPr>
    </w:p>
    <w:p w:rsidR="007775E3" w:rsidRPr="00E56D73" w:rsidRDefault="00B83B23" w:rsidP="007775E3">
      <w:pPr>
        <w:pStyle w:val="a9"/>
        <w:jc w:val="center"/>
        <w:rPr>
          <w:rStyle w:val="a4"/>
          <w:rFonts w:ascii="Arial" w:hAnsi="Arial" w:cs="Arial"/>
          <w:b/>
          <w:sz w:val="32"/>
          <w:szCs w:val="32"/>
        </w:rPr>
      </w:pPr>
      <w:r w:rsidRPr="00E56D73">
        <w:rPr>
          <w:rStyle w:val="a4"/>
          <w:rFonts w:ascii="Arial" w:hAnsi="Arial" w:cs="Arial"/>
          <w:b/>
          <w:sz w:val="32"/>
          <w:szCs w:val="32"/>
        </w:rPr>
        <w:t>от 25 октября 2021</w:t>
      </w:r>
      <w:r w:rsidR="007775E3" w:rsidRPr="00E56D73">
        <w:rPr>
          <w:rStyle w:val="a4"/>
          <w:rFonts w:ascii="Arial" w:hAnsi="Arial" w:cs="Arial"/>
          <w:b/>
          <w:sz w:val="32"/>
          <w:szCs w:val="32"/>
        </w:rPr>
        <w:t xml:space="preserve"> г.</w:t>
      </w:r>
      <w:r w:rsidR="00546C63">
        <w:rPr>
          <w:rStyle w:val="a4"/>
          <w:rFonts w:ascii="Arial" w:hAnsi="Arial" w:cs="Arial"/>
          <w:b/>
          <w:sz w:val="32"/>
          <w:szCs w:val="32"/>
        </w:rPr>
        <w:t xml:space="preserve">      </w:t>
      </w:r>
      <w:r w:rsidRPr="00E56D73">
        <w:rPr>
          <w:rStyle w:val="a4"/>
          <w:rFonts w:ascii="Arial" w:hAnsi="Arial" w:cs="Arial"/>
          <w:b/>
          <w:sz w:val="32"/>
          <w:szCs w:val="32"/>
        </w:rPr>
        <w:t>№</w:t>
      </w:r>
      <w:r w:rsidR="00546C63">
        <w:rPr>
          <w:rStyle w:val="a4"/>
          <w:rFonts w:ascii="Arial" w:hAnsi="Arial" w:cs="Arial"/>
          <w:b/>
          <w:sz w:val="32"/>
          <w:szCs w:val="32"/>
        </w:rPr>
        <w:t xml:space="preserve"> 17</w:t>
      </w:r>
      <w:r w:rsidR="007775E3" w:rsidRPr="00E56D73">
        <w:rPr>
          <w:rStyle w:val="a4"/>
          <w:rFonts w:ascii="Arial" w:hAnsi="Arial" w:cs="Arial"/>
          <w:b/>
          <w:sz w:val="32"/>
          <w:szCs w:val="32"/>
        </w:rPr>
        <w:t>-па</w:t>
      </w:r>
    </w:p>
    <w:p w:rsidR="007775E3" w:rsidRPr="00E56D73" w:rsidRDefault="007775E3" w:rsidP="007775E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E56D73">
        <w:rPr>
          <w:rFonts w:ascii="Arial" w:hAnsi="Arial" w:cs="Arial"/>
          <w:b/>
          <w:sz w:val="32"/>
          <w:szCs w:val="32"/>
        </w:rPr>
        <w:t>О порядке ведения реестра расходных обязательств муниципального образования «</w:t>
      </w:r>
      <w:r w:rsidR="00546C63">
        <w:rPr>
          <w:rFonts w:ascii="Arial" w:hAnsi="Arial" w:cs="Arial"/>
          <w:b/>
          <w:sz w:val="32"/>
          <w:szCs w:val="32"/>
        </w:rPr>
        <w:t>Беляевский</w:t>
      </w:r>
      <w:r w:rsidRPr="00E56D73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E56D73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E56D73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7775E3" w:rsidRDefault="007775E3" w:rsidP="007775E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  <w:lang w:val="ru-RU"/>
        </w:rPr>
      </w:pPr>
    </w:p>
    <w:p w:rsidR="00A84CAC" w:rsidRPr="00A84CAC" w:rsidRDefault="00A84CAC" w:rsidP="007775E3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  <w:lang w:val="ru-RU"/>
        </w:rPr>
      </w:pPr>
    </w:p>
    <w:p w:rsidR="007775E3" w:rsidRPr="00E56D73" w:rsidRDefault="007775E3" w:rsidP="00A84CAC">
      <w:pPr>
        <w:jc w:val="both"/>
        <w:rPr>
          <w:rFonts w:ascii="Arial" w:hAnsi="Arial" w:cs="Arial"/>
        </w:rPr>
      </w:pPr>
      <w:r w:rsidRPr="00E56D73">
        <w:rPr>
          <w:rFonts w:ascii="Arial" w:hAnsi="Arial" w:cs="Arial"/>
        </w:rPr>
        <w:t xml:space="preserve">             В соответствии с </w:t>
      </w:r>
      <w:hyperlink r:id="rId6" w:history="1">
        <w:r w:rsidRPr="00E56D73">
          <w:rPr>
            <w:rStyle w:val="ac"/>
            <w:rFonts w:ascii="Arial" w:hAnsi="Arial" w:cs="Arial"/>
            <w:color w:val="auto"/>
          </w:rPr>
          <w:t>пунктом 5 статьи 87</w:t>
        </w:r>
      </w:hyperlink>
      <w:r w:rsidRPr="00E56D73">
        <w:rPr>
          <w:rFonts w:ascii="Arial" w:hAnsi="Arial" w:cs="Arial"/>
        </w:rPr>
        <w:t xml:space="preserve"> Бюджетного кодекса Российской Федерации, </w:t>
      </w:r>
      <w:hyperlink r:id="rId7" w:history="1">
        <w:r w:rsidRPr="00E56D73">
          <w:rPr>
            <w:rStyle w:val="ac"/>
            <w:rFonts w:ascii="Arial" w:hAnsi="Arial" w:cs="Arial"/>
            <w:color w:val="auto"/>
          </w:rPr>
          <w:t>приказом</w:t>
        </w:r>
      </w:hyperlink>
      <w:r w:rsidRPr="00E56D73">
        <w:rPr>
          <w:rFonts w:ascii="Arial" w:hAnsi="Arial" w:cs="Arial"/>
        </w:rPr>
        <w:t xml:space="preserve"> Минфина России от 01.07.2015 N 103н "Об утверждении </w:t>
      </w:r>
      <w:proofErr w:type="gramStart"/>
      <w:r w:rsidRPr="00E56D73">
        <w:rPr>
          <w:rFonts w:ascii="Arial" w:hAnsi="Arial" w:cs="Arial"/>
        </w:rPr>
        <w:t xml:space="preserve">Порядка </w:t>
      </w:r>
      <w:bookmarkStart w:id="0" w:name="_GoBack"/>
      <w:bookmarkEnd w:id="0"/>
      <w:r w:rsidRPr="00E56D73">
        <w:rPr>
          <w:rFonts w:ascii="Arial" w:hAnsi="Arial" w:cs="Arial"/>
        </w:rPr>
        <w:t>представления реестров расходных обязательств субъектов Российской Федерации</w:t>
      </w:r>
      <w:proofErr w:type="gramEnd"/>
      <w:r w:rsidRPr="00E56D73">
        <w:rPr>
          <w:rFonts w:ascii="Arial" w:hAnsi="Arial" w:cs="Arial"/>
        </w:rPr>
        <w:t xml:space="preserve"> и сводов реестров расходных обязательств муниципальных образований, входящих в состав субъекта Российской </w:t>
      </w:r>
      <w:bookmarkStart w:id="1" w:name="sub_1"/>
      <w:r w:rsidRPr="00E56D73">
        <w:rPr>
          <w:rFonts w:ascii="Arial" w:hAnsi="Arial" w:cs="Arial"/>
        </w:rPr>
        <w:t xml:space="preserve">Федерации", Администрация </w:t>
      </w:r>
      <w:r w:rsidR="00546C63">
        <w:rPr>
          <w:rFonts w:ascii="Arial" w:hAnsi="Arial" w:cs="Arial"/>
        </w:rPr>
        <w:t>Беляевского</w:t>
      </w:r>
      <w:r w:rsidRPr="00E56D73">
        <w:rPr>
          <w:rFonts w:ascii="Arial" w:hAnsi="Arial" w:cs="Arial"/>
        </w:rPr>
        <w:t xml:space="preserve"> сельсовета постановляет:</w:t>
      </w:r>
    </w:p>
    <w:p w:rsidR="007775E3" w:rsidRPr="00E56D73" w:rsidRDefault="00A84CAC" w:rsidP="00A84CAC">
      <w:pPr>
        <w:pStyle w:val="ab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</w:t>
      </w:r>
      <w:r w:rsidR="007775E3" w:rsidRPr="00E56D73">
        <w:rPr>
          <w:rFonts w:ascii="Arial" w:hAnsi="Arial" w:cs="Arial"/>
          <w:sz w:val="24"/>
          <w:szCs w:val="24"/>
        </w:rPr>
        <w:t xml:space="preserve">Утвердить прилагаемый </w:t>
      </w:r>
      <w:hyperlink r:id="rId8" w:anchor="sub_1000" w:history="1">
        <w:r w:rsidR="007775E3" w:rsidRPr="00E56D73">
          <w:rPr>
            <w:rStyle w:val="ac"/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="007775E3" w:rsidRPr="00E56D73">
        <w:rPr>
          <w:rFonts w:ascii="Arial" w:hAnsi="Arial" w:cs="Arial"/>
          <w:sz w:val="24"/>
          <w:szCs w:val="24"/>
        </w:rPr>
        <w:t xml:space="preserve"> ведения реестра </w:t>
      </w:r>
      <w:proofErr w:type="gramStart"/>
      <w:r w:rsidR="007775E3" w:rsidRPr="00E56D73">
        <w:rPr>
          <w:rFonts w:ascii="Arial" w:hAnsi="Arial" w:cs="Arial"/>
          <w:sz w:val="24"/>
          <w:szCs w:val="24"/>
        </w:rPr>
        <w:t>расходных</w:t>
      </w:r>
      <w:proofErr w:type="gramEnd"/>
    </w:p>
    <w:p w:rsidR="007775E3" w:rsidRPr="00E56D73" w:rsidRDefault="007775E3" w:rsidP="00A84CAC">
      <w:pPr>
        <w:jc w:val="both"/>
        <w:rPr>
          <w:rFonts w:ascii="Arial" w:hAnsi="Arial" w:cs="Arial"/>
        </w:rPr>
      </w:pPr>
      <w:r w:rsidRPr="00E56D73">
        <w:rPr>
          <w:rFonts w:ascii="Arial" w:hAnsi="Arial" w:cs="Arial"/>
        </w:rPr>
        <w:t>обязательств муниципального образования «</w:t>
      </w:r>
      <w:r w:rsidR="00546C63">
        <w:rPr>
          <w:rFonts w:ascii="Arial" w:hAnsi="Arial" w:cs="Arial"/>
        </w:rPr>
        <w:t>Беляевский</w:t>
      </w:r>
      <w:r w:rsidRPr="00E56D73">
        <w:rPr>
          <w:rFonts w:ascii="Arial" w:hAnsi="Arial" w:cs="Arial"/>
        </w:rPr>
        <w:t xml:space="preserve"> сельсовет»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 (далее - Порядок).</w:t>
      </w:r>
    </w:p>
    <w:p w:rsidR="007775E3" w:rsidRPr="00E56D73" w:rsidRDefault="00A84CAC" w:rsidP="00A84CAC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2. </w:t>
      </w:r>
      <w:r w:rsidR="007775E3" w:rsidRPr="00E56D73">
        <w:rPr>
          <w:rFonts w:ascii="Arial" w:hAnsi="Arial" w:cs="Arial"/>
        </w:rPr>
        <w:t>Главным распорядителям средств бюджета муниципального</w:t>
      </w:r>
    </w:p>
    <w:p w:rsidR="007775E3" w:rsidRPr="00E56D73" w:rsidRDefault="007775E3" w:rsidP="00A84CAC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56D73">
        <w:rPr>
          <w:rFonts w:ascii="Arial" w:hAnsi="Arial" w:cs="Arial"/>
        </w:rPr>
        <w:t>образования «</w:t>
      </w:r>
      <w:r w:rsidR="00546C63">
        <w:rPr>
          <w:rFonts w:ascii="Arial" w:hAnsi="Arial" w:cs="Arial"/>
        </w:rPr>
        <w:t>Беляевский</w:t>
      </w:r>
      <w:r w:rsidRPr="00E56D73">
        <w:rPr>
          <w:rFonts w:ascii="Arial" w:hAnsi="Arial" w:cs="Arial"/>
        </w:rPr>
        <w:t xml:space="preserve"> сельсовет»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области, обеспечить предоставление в Администрацию </w:t>
      </w:r>
      <w:r w:rsidR="00546C63">
        <w:rPr>
          <w:rFonts w:ascii="Arial" w:hAnsi="Arial" w:cs="Arial"/>
        </w:rPr>
        <w:t>Беляевского</w:t>
      </w:r>
      <w:r w:rsidRPr="00E56D73">
        <w:rPr>
          <w:rFonts w:ascii="Arial" w:hAnsi="Arial" w:cs="Arial"/>
        </w:rPr>
        <w:t xml:space="preserve"> сельсовета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реестров расходных обязательств по форме и в сроки, установленные Порядком</w:t>
      </w:r>
    </w:p>
    <w:p w:rsidR="007775E3" w:rsidRPr="00E56D73" w:rsidRDefault="007775E3" w:rsidP="00A84CA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E56D73">
        <w:rPr>
          <w:rFonts w:ascii="Arial" w:hAnsi="Arial" w:cs="Arial"/>
        </w:rPr>
        <w:t>3.Утвердить форму реестра расходных обязательств согласно приложению №1.</w:t>
      </w:r>
    </w:p>
    <w:p w:rsidR="007775E3" w:rsidRPr="00A84CAC" w:rsidRDefault="00546C63" w:rsidP="00546C63">
      <w:pPr>
        <w:pStyle w:val="consplusnormal"/>
        <w:shd w:val="clear" w:color="auto" w:fill="FFFFFF"/>
        <w:spacing w:before="0" w:beforeAutospacing="0" w:after="0" w:afterAutospacing="0"/>
        <w:ind w:hanging="851"/>
        <w:jc w:val="both"/>
        <w:rPr>
          <w:rFonts w:ascii="Arial" w:hAnsi="Arial" w:cs="Arial"/>
        </w:rPr>
      </w:pPr>
      <w:bookmarkStart w:id="2" w:name="sub_4"/>
      <w:bookmarkEnd w:id="1"/>
      <w:r>
        <w:rPr>
          <w:rFonts w:ascii="Arial" w:hAnsi="Arial" w:cs="Arial"/>
        </w:rPr>
        <w:t xml:space="preserve">            </w:t>
      </w:r>
      <w:bookmarkStart w:id="3" w:name="sub_5"/>
      <w:bookmarkEnd w:id="2"/>
      <w:r>
        <w:rPr>
          <w:rFonts w:ascii="Arial" w:hAnsi="Arial" w:cs="Arial"/>
        </w:rPr>
        <w:t>4</w:t>
      </w:r>
      <w:r w:rsidR="007775E3" w:rsidRPr="00E56D73">
        <w:rPr>
          <w:rFonts w:ascii="Arial" w:hAnsi="Arial" w:cs="Arial"/>
        </w:rPr>
        <w:t xml:space="preserve">.  </w:t>
      </w:r>
      <w:bookmarkStart w:id="4" w:name="sub_6"/>
      <w:bookmarkEnd w:id="3"/>
      <w:r w:rsidR="007775E3" w:rsidRPr="00E56D73">
        <w:rPr>
          <w:rFonts w:ascii="Arial" w:hAnsi="Arial" w:cs="Arial"/>
        </w:rPr>
        <w:t xml:space="preserve">Опубликовать настоящее Постановление на информационных стендах    Администрации </w:t>
      </w:r>
      <w:r>
        <w:rPr>
          <w:rFonts w:ascii="Arial" w:hAnsi="Arial" w:cs="Arial"/>
        </w:rPr>
        <w:t>Беляевского</w:t>
      </w:r>
      <w:r w:rsidR="00B83B23" w:rsidRPr="00E56D73">
        <w:rPr>
          <w:rFonts w:ascii="Arial" w:hAnsi="Arial" w:cs="Arial"/>
        </w:rPr>
        <w:t xml:space="preserve"> сельсовета  и разместить </w:t>
      </w:r>
      <w:r w:rsidR="007775E3" w:rsidRPr="00E56D73">
        <w:rPr>
          <w:rFonts w:ascii="Arial" w:hAnsi="Arial" w:cs="Arial"/>
        </w:rPr>
        <w:t xml:space="preserve"> на официальном сайте Администрации  </w:t>
      </w:r>
      <w:r>
        <w:rPr>
          <w:rFonts w:ascii="Arial" w:hAnsi="Arial" w:cs="Arial"/>
        </w:rPr>
        <w:t>Беляевского</w:t>
      </w:r>
      <w:r w:rsidR="007775E3" w:rsidRPr="00E56D73">
        <w:rPr>
          <w:rFonts w:ascii="Arial" w:hAnsi="Arial" w:cs="Arial"/>
        </w:rPr>
        <w:t xml:space="preserve"> сельсовета по адресу: </w:t>
      </w:r>
      <w:hyperlink r:id="rId9" w:history="1">
        <w:r w:rsidR="007775E3" w:rsidRPr="00E56D73">
          <w:rPr>
            <w:rStyle w:val="a3"/>
            <w:rFonts w:ascii="Arial" w:eastAsiaTheme="minorEastAsia" w:hAnsi="Arial" w:cs="Arial"/>
            <w:color w:val="auto"/>
            <w:lang w:val="en-US"/>
          </w:rPr>
          <w:t>www</w:t>
        </w:r>
        <w:r w:rsidR="007775E3" w:rsidRPr="00E56D73">
          <w:rPr>
            <w:rStyle w:val="a3"/>
            <w:rFonts w:ascii="Arial" w:eastAsiaTheme="minorEastAsia" w:hAnsi="Arial" w:cs="Arial"/>
            <w:color w:val="auto"/>
          </w:rPr>
          <w:t>.</w:t>
        </w:r>
      </w:hyperlink>
      <w:proofErr w:type="spellStart"/>
      <w:r>
        <w:t>беляевский</w:t>
      </w:r>
      <w:proofErr w:type="gramStart"/>
      <w:r>
        <w:t>.р</w:t>
      </w:r>
      <w:proofErr w:type="gramEnd"/>
      <w:r>
        <w:t>ф</w:t>
      </w:r>
      <w:proofErr w:type="spellEnd"/>
    </w:p>
    <w:p w:rsidR="007775E3" w:rsidRPr="00E56D73" w:rsidRDefault="007775E3" w:rsidP="00A84CAC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  <w:r w:rsidRPr="00E56D73">
        <w:rPr>
          <w:rFonts w:ascii="Arial" w:hAnsi="Arial" w:cs="Arial"/>
        </w:rPr>
        <w:t xml:space="preserve"> </w:t>
      </w:r>
      <w:r w:rsidR="00546C63">
        <w:rPr>
          <w:rFonts w:ascii="Arial" w:hAnsi="Arial" w:cs="Arial"/>
          <w:lang w:val="ru-RU"/>
        </w:rPr>
        <w:t>5</w:t>
      </w:r>
      <w:r w:rsidRPr="00E56D73">
        <w:rPr>
          <w:rFonts w:ascii="Arial" w:hAnsi="Arial" w:cs="Arial"/>
        </w:rPr>
        <w:t xml:space="preserve">.  </w:t>
      </w:r>
      <w:proofErr w:type="gramStart"/>
      <w:r w:rsidRPr="00E56D73">
        <w:rPr>
          <w:rFonts w:ascii="Arial" w:hAnsi="Arial" w:cs="Arial"/>
        </w:rPr>
        <w:t>Контроль за</w:t>
      </w:r>
      <w:proofErr w:type="gramEnd"/>
      <w:r w:rsidRPr="00E56D73">
        <w:rPr>
          <w:rFonts w:ascii="Arial" w:hAnsi="Arial" w:cs="Arial"/>
        </w:rPr>
        <w:t xml:space="preserve"> выполнением настоящего постановления возложить на начальника отдела-главного бухгалтера  Администрации </w:t>
      </w:r>
      <w:r w:rsidR="00546C63">
        <w:rPr>
          <w:rFonts w:ascii="Arial" w:hAnsi="Arial" w:cs="Arial"/>
        </w:rPr>
        <w:t>Беляевского</w:t>
      </w:r>
      <w:r w:rsidRPr="00E56D73">
        <w:rPr>
          <w:rFonts w:ascii="Arial" w:hAnsi="Arial" w:cs="Arial"/>
        </w:rPr>
        <w:t xml:space="preserve"> сельсовета 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области.</w:t>
      </w:r>
    </w:p>
    <w:p w:rsidR="00E55A72" w:rsidRPr="00E56D73" w:rsidRDefault="00546C63" w:rsidP="00A84CAC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775E3" w:rsidRPr="00E56D73">
        <w:rPr>
          <w:rFonts w:ascii="Arial" w:hAnsi="Arial" w:cs="Arial"/>
        </w:rPr>
        <w:t>. Постановление вступает в силу со дня его официального обнародования  и распространяется на правоотно</w:t>
      </w:r>
      <w:r w:rsidR="006C2447" w:rsidRPr="00E56D73">
        <w:rPr>
          <w:rFonts w:ascii="Arial" w:hAnsi="Arial" w:cs="Arial"/>
        </w:rPr>
        <w:t xml:space="preserve">шения, возникшие </w:t>
      </w:r>
      <w:proofErr w:type="gramStart"/>
      <w:r w:rsidR="006C2447" w:rsidRPr="00E56D73">
        <w:rPr>
          <w:rFonts w:ascii="Arial" w:hAnsi="Arial" w:cs="Arial"/>
        </w:rPr>
        <w:t>с</w:t>
      </w:r>
      <w:proofErr w:type="gramEnd"/>
    </w:p>
    <w:p w:rsidR="007775E3" w:rsidRDefault="00B83B23" w:rsidP="00A84CAC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56D73">
        <w:rPr>
          <w:rFonts w:ascii="Arial" w:hAnsi="Arial" w:cs="Arial"/>
        </w:rPr>
        <w:t>1 января 2022</w:t>
      </w:r>
      <w:r w:rsidR="007775E3" w:rsidRPr="00E56D73">
        <w:rPr>
          <w:rFonts w:ascii="Arial" w:hAnsi="Arial" w:cs="Arial"/>
        </w:rPr>
        <w:t xml:space="preserve"> года.</w:t>
      </w:r>
    </w:p>
    <w:p w:rsidR="00546C63" w:rsidRPr="00E56D73" w:rsidRDefault="00546C63" w:rsidP="00A84CAC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bookmarkEnd w:id="4"/>
    <w:p w:rsidR="006C2447" w:rsidRPr="00E56D73" w:rsidRDefault="007775E3" w:rsidP="00A84CAC">
      <w:pPr>
        <w:rPr>
          <w:rFonts w:ascii="Arial" w:hAnsi="Arial" w:cs="Arial"/>
          <w:lang w:val="ru-RU"/>
        </w:rPr>
      </w:pPr>
      <w:r w:rsidRPr="00E56D73">
        <w:rPr>
          <w:rFonts w:ascii="Arial" w:hAnsi="Arial" w:cs="Arial"/>
        </w:rPr>
        <w:t xml:space="preserve">Глава </w:t>
      </w:r>
      <w:r w:rsidR="00546C63">
        <w:rPr>
          <w:rFonts w:ascii="Arial" w:hAnsi="Arial" w:cs="Arial"/>
        </w:rPr>
        <w:t>Беляевского</w:t>
      </w:r>
      <w:r w:rsidRPr="00E56D73">
        <w:rPr>
          <w:rFonts w:ascii="Arial" w:hAnsi="Arial" w:cs="Arial"/>
        </w:rPr>
        <w:t xml:space="preserve"> сельсовета                                  </w:t>
      </w:r>
      <w:bookmarkStart w:id="5" w:name="sub_1000"/>
    </w:p>
    <w:p w:rsidR="007775E3" w:rsidRPr="00E56D73" w:rsidRDefault="006C2447" w:rsidP="00A84CAC">
      <w:pPr>
        <w:rPr>
          <w:rFonts w:ascii="Arial" w:hAnsi="Arial" w:cs="Arial"/>
        </w:rPr>
      </w:pPr>
      <w:proofErr w:type="spellStart"/>
      <w:r w:rsidRPr="00E56D73">
        <w:rPr>
          <w:rFonts w:ascii="Arial" w:hAnsi="Arial" w:cs="Arial"/>
          <w:lang w:val="ru-RU"/>
        </w:rPr>
        <w:t>Конышевского</w:t>
      </w:r>
      <w:proofErr w:type="spellEnd"/>
      <w:r w:rsidRPr="00E56D73">
        <w:rPr>
          <w:rFonts w:ascii="Arial" w:hAnsi="Arial" w:cs="Arial"/>
          <w:lang w:val="ru-RU"/>
        </w:rPr>
        <w:t xml:space="preserve"> района                                                                </w:t>
      </w:r>
      <w:proofErr w:type="spellStart"/>
      <w:r w:rsidR="00546C63">
        <w:rPr>
          <w:rFonts w:ascii="Arial" w:hAnsi="Arial" w:cs="Arial"/>
          <w:lang w:val="ru-RU"/>
        </w:rPr>
        <w:t>С.Е.Бинюков</w:t>
      </w:r>
      <w:proofErr w:type="spellEnd"/>
    </w:p>
    <w:p w:rsidR="007775E3" w:rsidRDefault="007775E3" w:rsidP="00A84CAC">
      <w:pPr>
        <w:rPr>
          <w:rFonts w:ascii="Arial" w:hAnsi="Arial" w:cs="Arial"/>
          <w:lang w:val="ru-RU"/>
        </w:rPr>
      </w:pPr>
    </w:p>
    <w:p w:rsidR="00546C63" w:rsidRDefault="00546C63" w:rsidP="00A84CAC">
      <w:pPr>
        <w:rPr>
          <w:rFonts w:ascii="Arial" w:hAnsi="Arial" w:cs="Arial"/>
          <w:lang w:val="ru-RU"/>
        </w:rPr>
      </w:pPr>
    </w:p>
    <w:p w:rsidR="00546C63" w:rsidRDefault="00546C63" w:rsidP="00A84CAC">
      <w:pPr>
        <w:rPr>
          <w:rFonts w:ascii="Arial" w:hAnsi="Arial" w:cs="Arial"/>
          <w:lang w:val="ru-RU"/>
        </w:rPr>
      </w:pPr>
    </w:p>
    <w:p w:rsidR="00546C63" w:rsidRDefault="00546C63" w:rsidP="00A84CAC">
      <w:pPr>
        <w:rPr>
          <w:rFonts w:ascii="Arial" w:hAnsi="Arial" w:cs="Arial"/>
          <w:lang w:val="ru-RU"/>
        </w:rPr>
      </w:pPr>
    </w:p>
    <w:p w:rsidR="00546C63" w:rsidRPr="00546C63" w:rsidRDefault="00546C63" w:rsidP="00A84CAC">
      <w:pPr>
        <w:rPr>
          <w:rFonts w:ascii="Arial" w:hAnsi="Arial" w:cs="Arial"/>
          <w:lang w:val="ru-RU"/>
        </w:rPr>
      </w:pPr>
    </w:p>
    <w:p w:rsidR="007775E3" w:rsidRPr="00E56D73" w:rsidRDefault="007775E3" w:rsidP="00A84CAC">
      <w:pPr>
        <w:rPr>
          <w:rFonts w:ascii="Arial" w:hAnsi="Arial" w:cs="Arial"/>
        </w:rPr>
      </w:pPr>
    </w:p>
    <w:p w:rsidR="007775E3" w:rsidRPr="00E56D73" w:rsidRDefault="007775E3" w:rsidP="00A84CAC">
      <w:pPr>
        <w:rPr>
          <w:rFonts w:ascii="Arial" w:hAnsi="Arial" w:cs="Arial"/>
        </w:rPr>
      </w:pPr>
    </w:p>
    <w:p w:rsidR="00546C63" w:rsidRDefault="00546C63" w:rsidP="007775E3">
      <w:pPr>
        <w:jc w:val="right"/>
        <w:rPr>
          <w:rFonts w:ascii="Arial" w:hAnsi="Arial" w:cs="Arial"/>
          <w:lang w:val="ru-RU"/>
        </w:rPr>
      </w:pPr>
    </w:p>
    <w:p w:rsidR="007775E3" w:rsidRPr="00E56D73" w:rsidRDefault="007775E3" w:rsidP="007775E3">
      <w:pPr>
        <w:jc w:val="right"/>
        <w:rPr>
          <w:rFonts w:ascii="Arial" w:hAnsi="Arial" w:cs="Arial"/>
        </w:rPr>
      </w:pPr>
      <w:r w:rsidRPr="00E56D73">
        <w:rPr>
          <w:rFonts w:ascii="Arial" w:hAnsi="Arial" w:cs="Arial"/>
        </w:rPr>
        <w:lastRenderedPageBreak/>
        <w:t xml:space="preserve">Утвержден </w:t>
      </w:r>
    </w:p>
    <w:p w:rsidR="007775E3" w:rsidRPr="00E56D73" w:rsidRDefault="007775E3" w:rsidP="007775E3">
      <w:pPr>
        <w:jc w:val="right"/>
        <w:rPr>
          <w:rFonts w:ascii="Arial" w:hAnsi="Arial" w:cs="Arial"/>
        </w:rPr>
      </w:pPr>
      <w:r w:rsidRPr="00E56D73">
        <w:rPr>
          <w:rFonts w:ascii="Arial" w:hAnsi="Arial" w:cs="Arial"/>
        </w:rPr>
        <w:t xml:space="preserve">    постановлением Администрации </w:t>
      </w:r>
    </w:p>
    <w:p w:rsidR="007775E3" w:rsidRPr="00E56D73" w:rsidRDefault="00546C63" w:rsidP="007775E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</w:rPr>
        <w:t>Беляевского</w:t>
      </w:r>
      <w:r w:rsidR="007775E3" w:rsidRPr="00E56D73">
        <w:rPr>
          <w:rFonts w:ascii="Arial" w:hAnsi="Arial" w:cs="Arial"/>
        </w:rPr>
        <w:t xml:space="preserve"> сельсовета</w:t>
      </w:r>
    </w:p>
    <w:p w:rsidR="00AB2FC9" w:rsidRPr="00E56D73" w:rsidRDefault="00AB2FC9" w:rsidP="007775E3">
      <w:pPr>
        <w:jc w:val="right"/>
        <w:rPr>
          <w:rFonts w:ascii="Arial" w:hAnsi="Arial" w:cs="Arial"/>
          <w:lang w:val="ru-RU"/>
        </w:rPr>
      </w:pPr>
      <w:r w:rsidRPr="00E56D73">
        <w:rPr>
          <w:rFonts w:ascii="Arial" w:hAnsi="Arial" w:cs="Arial"/>
          <w:lang w:val="ru-RU"/>
        </w:rPr>
        <w:t xml:space="preserve">Конышевского района </w:t>
      </w:r>
    </w:p>
    <w:p w:rsidR="00AB2FC9" w:rsidRPr="00E56D73" w:rsidRDefault="00AB2FC9" w:rsidP="007775E3">
      <w:pPr>
        <w:jc w:val="right"/>
        <w:rPr>
          <w:rFonts w:ascii="Arial" w:hAnsi="Arial" w:cs="Arial"/>
          <w:lang w:val="ru-RU"/>
        </w:rPr>
      </w:pPr>
      <w:r w:rsidRPr="00E56D73">
        <w:rPr>
          <w:rFonts w:ascii="Arial" w:hAnsi="Arial" w:cs="Arial"/>
          <w:lang w:val="ru-RU"/>
        </w:rPr>
        <w:t>Курской области</w:t>
      </w:r>
    </w:p>
    <w:p w:rsidR="007775E3" w:rsidRPr="00E56D73" w:rsidRDefault="006C2447" w:rsidP="00AB2FC9">
      <w:pPr>
        <w:tabs>
          <w:tab w:val="left" w:pos="993"/>
        </w:tabs>
        <w:jc w:val="right"/>
        <w:rPr>
          <w:rFonts w:ascii="Arial" w:hAnsi="Arial" w:cs="Arial"/>
        </w:rPr>
      </w:pPr>
      <w:r w:rsidRPr="00E56D73">
        <w:rPr>
          <w:rFonts w:ascii="Arial" w:hAnsi="Arial" w:cs="Arial"/>
        </w:rPr>
        <w:t xml:space="preserve">от  </w:t>
      </w:r>
      <w:r w:rsidR="00B83B23" w:rsidRPr="00E56D73">
        <w:rPr>
          <w:rFonts w:ascii="Arial" w:hAnsi="Arial" w:cs="Arial"/>
          <w:lang w:val="ru-RU"/>
        </w:rPr>
        <w:t>25 октября</w:t>
      </w:r>
      <w:r w:rsidRPr="00E56D73">
        <w:rPr>
          <w:rFonts w:ascii="Arial" w:hAnsi="Arial" w:cs="Arial"/>
        </w:rPr>
        <w:t xml:space="preserve">  20</w:t>
      </w:r>
      <w:r w:rsidR="00B83B23" w:rsidRPr="00E56D73">
        <w:rPr>
          <w:rFonts w:ascii="Arial" w:hAnsi="Arial" w:cs="Arial"/>
          <w:lang w:val="ru-RU"/>
        </w:rPr>
        <w:t>21</w:t>
      </w:r>
      <w:r w:rsidR="00597519" w:rsidRPr="00E56D73">
        <w:rPr>
          <w:rFonts w:ascii="Arial" w:hAnsi="Arial" w:cs="Arial"/>
        </w:rPr>
        <w:t xml:space="preserve"> г. №</w:t>
      </w:r>
      <w:r w:rsidR="00B83B23" w:rsidRPr="00E56D73">
        <w:rPr>
          <w:rFonts w:ascii="Arial" w:hAnsi="Arial" w:cs="Arial"/>
          <w:lang w:val="ru-RU"/>
        </w:rPr>
        <w:t xml:space="preserve"> </w:t>
      </w:r>
      <w:r w:rsidR="00546C63">
        <w:rPr>
          <w:rFonts w:ascii="Arial" w:hAnsi="Arial" w:cs="Arial"/>
          <w:lang w:val="ru-RU"/>
        </w:rPr>
        <w:t>17</w:t>
      </w:r>
      <w:r w:rsidR="007775E3" w:rsidRPr="00E56D73">
        <w:rPr>
          <w:rFonts w:ascii="Arial" w:hAnsi="Arial" w:cs="Arial"/>
          <w:lang w:val="ru-RU"/>
        </w:rPr>
        <w:t>-</w:t>
      </w:r>
      <w:r w:rsidR="007775E3" w:rsidRPr="00E56D73">
        <w:rPr>
          <w:rFonts w:ascii="Arial" w:hAnsi="Arial" w:cs="Arial"/>
        </w:rPr>
        <w:t>па</w:t>
      </w:r>
    </w:p>
    <w:p w:rsidR="00B83B23" w:rsidRPr="00E56D73" w:rsidRDefault="00B83B23" w:rsidP="007775E3">
      <w:pPr>
        <w:pStyle w:val="1"/>
        <w:jc w:val="center"/>
        <w:rPr>
          <w:rFonts w:ascii="Arial" w:hAnsi="Arial" w:cs="Arial"/>
          <w:color w:val="auto"/>
          <w:sz w:val="24"/>
          <w:szCs w:val="24"/>
          <w:lang w:val="ru-RU"/>
        </w:rPr>
      </w:pPr>
    </w:p>
    <w:p w:rsidR="007775E3" w:rsidRPr="00E56D73" w:rsidRDefault="007775E3" w:rsidP="007775E3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r w:rsidRPr="00E56D73">
        <w:rPr>
          <w:rFonts w:ascii="Arial" w:hAnsi="Arial" w:cs="Arial"/>
          <w:color w:val="auto"/>
          <w:sz w:val="24"/>
          <w:szCs w:val="24"/>
        </w:rPr>
        <w:t>Порядок</w:t>
      </w:r>
      <w:r w:rsidRPr="00E56D73">
        <w:rPr>
          <w:rFonts w:ascii="Arial" w:hAnsi="Arial" w:cs="Arial"/>
          <w:color w:val="auto"/>
          <w:sz w:val="24"/>
          <w:szCs w:val="24"/>
        </w:rPr>
        <w:br/>
        <w:t xml:space="preserve">ведения реестра расходных обязательств </w:t>
      </w:r>
      <w:bookmarkEnd w:id="5"/>
      <w:r w:rsidRPr="00E56D73">
        <w:rPr>
          <w:rFonts w:ascii="Arial" w:hAnsi="Arial" w:cs="Arial"/>
          <w:color w:val="auto"/>
          <w:sz w:val="24"/>
          <w:szCs w:val="24"/>
        </w:rPr>
        <w:t>муниципального образования «</w:t>
      </w:r>
      <w:r w:rsidR="00546C63">
        <w:rPr>
          <w:rFonts w:ascii="Arial" w:hAnsi="Arial" w:cs="Arial"/>
          <w:color w:val="auto"/>
          <w:sz w:val="24"/>
          <w:szCs w:val="24"/>
        </w:rPr>
        <w:t>Беляевский</w:t>
      </w:r>
      <w:r w:rsidRPr="00E56D73">
        <w:rPr>
          <w:rFonts w:ascii="Arial" w:hAnsi="Arial" w:cs="Arial"/>
          <w:color w:val="auto"/>
          <w:sz w:val="24"/>
          <w:szCs w:val="24"/>
        </w:rPr>
        <w:t xml:space="preserve">  сельсовет» </w:t>
      </w:r>
      <w:proofErr w:type="spellStart"/>
      <w:r w:rsidRPr="00E56D73">
        <w:rPr>
          <w:rFonts w:ascii="Arial" w:hAnsi="Arial" w:cs="Arial"/>
          <w:color w:val="auto"/>
          <w:sz w:val="24"/>
          <w:szCs w:val="24"/>
        </w:rPr>
        <w:t>Конышевского</w:t>
      </w:r>
      <w:proofErr w:type="spellEnd"/>
      <w:r w:rsidRPr="00E56D73">
        <w:rPr>
          <w:rFonts w:ascii="Arial" w:hAnsi="Arial" w:cs="Arial"/>
          <w:color w:val="auto"/>
          <w:sz w:val="24"/>
          <w:szCs w:val="24"/>
        </w:rPr>
        <w:t xml:space="preserve"> района Курской области</w:t>
      </w:r>
    </w:p>
    <w:p w:rsidR="00AB2FC9" w:rsidRPr="00E56D73" w:rsidRDefault="00AB2FC9" w:rsidP="00B83B23">
      <w:pPr>
        <w:rPr>
          <w:rFonts w:ascii="Arial" w:hAnsi="Arial" w:cs="Arial"/>
          <w:lang w:val="ru-RU"/>
        </w:rPr>
      </w:pPr>
    </w:p>
    <w:p w:rsidR="00AB2FC9" w:rsidRPr="00E56D73" w:rsidRDefault="00AB2FC9" w:rsidP="00AB2FC9">
      <w:pPr>
        <w:jc w:val="both"/>
        <w:rPr>
          <w:rFonts w:ascii="Arial" w:hAnsi="Arial" w:cs="Arial"/>
        </w:rPr>
      </w:pPr>
      <w:r w:rsidRPr="00E56D73">
        <w:rPr>
          <w:rFonts w:ascii="Arial" w:hAnsi="Arial" w:cs="Arial"/>
        </w:rPr>
        <w:t xml:space="preserve">1. </w:t>
      </w:r>
      <w:proofErr w:type="gramStart"/>
      <w:r w:rsidRPr="00E56D73">
        <w:rPr>
          <w:rFonts w:ascii="Arial" w:hAnsi="Arial" w:cs="Arial"/>
        </w:rPr>
        <w:t>Реестр расходных обязательств муниципального образования «</w:t>
      </w:r>
      <w:r w:rsidR="00546C63">
        <w:rPr>
          <w:rFonts w:ascii="Arial" w:hAnsi="Arial" w:cs="Arial"/>
        </w:rPr>
        <w:t>Беляевский</w:t>
      </w:r>
      <w:r w:rsidRPr="00E56D73">
        <w:rPr>
          <w:rFonts w:ascii="Arial" w:hAnsi="Arial" w:cs="Arial"/>
        </w:rPr>
        <w:t xml:space="preserve"> сельсовет»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 формируется в виде свода (перечня) законов, иных нормативных правовых актов и заключенных Администрацией </w:t>
      </w:r>
      <w:r w:rsidR="00546C63">
        <w:rPr>
          <w:rFonts w:ascii="Arial" w:hAnsi="Arial" w:cs="Arial"/>
        </w:rPr>
        <w:t>Беляевского</w:t>
      </w:r>
      <w:r w:rsidRPr="00E56D73">
        <w:rPr>
          <w:rFonts w:ascii="Arial" w:hAnsi="Arial" w:cs="Arial"/>
        </w:rPr>
        <w:t xml:space="preserve"> сельсовета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 от имени муниципального образования  "</w:t>
      </w:r>
      <w:r w:rsidR="00546C63">
        <w:rPr>
          <w:rFonts w:ascii="Arial" w:hAnsi="Arial" w:cs="Arial"/>
        </w:rPr>
        <w:t>Беляевский</w:t>
      </w:r>
      <w:r w:rsidRPr="00E56D73">
        <w:rPr>
          <w:rFonts w:ascii="Arial" w:hAnsi="Arial" w:cs="Arial"/>
        </w:rPr>
        <w:t xml:space="preserve"> сельсовет"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 договоров и соглашений, обуславливающих расходные обязательства муниципального образования  "</w:t>
      </w:r>
      <w:r w:rsidR="00546C63">
        <w:rPr>
          <w:rFonts w:ascii="Arial" w:hAnsi="Arial" w:cs="Arial"/>
        </w:rPr>
        <w:t>Беляевский</w:t>
      </w:r>
      <w:r w:rsidRPr="00E56D73">
        <w:rPr>
          <w:rFonts w:ascii="Arial" w:hAnsi="Arial" w:cs="Arial"/>
        </w:rPr>
        <w:t xml:space="preserve"> сельсовет"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области, с указанием соответствующих положений (статей, частей</w:t>
      </w:r>
      <w:proofErr w:type="gramEnd"/>
      <w:r w:rsidRPr="00E56D73">
        <w:rPr>
          <w:rFonts w:ascii="Arial" w:hAnsi="Arial" w:cs="Arial"/>
        </w:rPr>
        <w:t>, пунктов, подпунктов, абзацев) законов и иных нормативных правовых актов, соответствующих положений договоров (соглашений), с оценкой объемов бюджетных ассигнований, необходимых для исполнения включенных в реестр обязательств.</w:t>
      </w:r>
    </w:p>
    <w:p w:rsidR="00AB2FC9" w:rsidRPr="00E56D73" w:rsidRDefault="00AB2FC9" w:rsidP="00AB2FC9">
      <w:pPr>
        <w:jc w:val="both"/>
        <w:rPr>
          <w:rFonts w:ascii="Arial" w:hAnsi="Arial" w:cs="Arial"/>
        </w:rPr>
      </w:pPr>
      <w:r w:rsidRPr="00E56D73">
        <w:rPr>
          <w:rFonts w:ascii="Arial" w:hAnsi="Arial" w:cs="Arial"/>
        </w:rPr>
        <w:t xml:space="preserve">          2. Данные реестра расходных обязательств муниципального образования «</w:t>
      </w:r>
      <w:r w:rsidR="00546C63">
        <w:rPr>
          <w:rFonts w:ascii="Arial" w:hAnsi="Arial" w:cs="Arial"/>
        </w:rPr>
        <w:t>Беляевский</w:t>
      </w:r>
      <w:r w:rsidRPr="00E56D73">
        <w:rPr>
          <w:rFonts w:ascii="Arial" w:hAnsi="Arial" w:cs="Arial"/>
        </w:rPr>
        <w:t xml:space="preserve"> сельсовет»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используются при составлении проекта бюджета </w:t>
      </w:r>
      <w:r w:rsidR="00546C63">
        <w:rPr>
          <w:rFonts w:ascii="Arial" w:hAnsi="Arial" w:cs="Arial"/>
        </w:rPr>
        <w:t>Беляевского</w:t>
      </w:r>
      <w:r w:rsidRPr="00E56D73">
        <w:rPr>
          <w:rFonts w:ascii="Arial" w:hAnsi="Arial" w:cs="Arial"/>
        </w:rPr>
        <w:t xml:space="preserve"> сельсовета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области.</w:t>
      </w:r>
    </w:p>
    <w:p w:rsidR="00AB2FC9" w:rsidRPr="00E56D73" w:rsidRDefault="00AB2FC9" w:rsidP="00AB2FC9">
      <w:pPr>
        <w:jc w:val="both"/>
        <w:rPr>
          <w:rFonts w:ascii="Arial" w:hAnsi="Arial" w:cs="Arial"/>
        </w:rPr>
      </w:pPr>
      <w:r w:rsidRPr="00E56D73">
        <w:rPr>
          <w:rFonts w:ascii="Arial" w:hAnsi="Arial" w:cs="Arial"/>
        </w:rPr>
        <w:t xml:space="preserve">          3. Реестр расходных обязательств муниципального образования «</w:t>
      </w:r>
      <w:r w:rsidR="00546C63">
        <w:rPr>
          <w:rFonts w:ascii="Arial" w:hAnsi="Arial" w:cs="Arial"/>
        </w:rPr>
        <w:t>Беляевский</w:t>
      </w:r>
      <w:r w:rsidRPr="00E56D73">
        <w:rPr>
          <w:rFonts w:ascii="Arial" w:hAnsi="Arial" w:cs="Arial"/>
        </w:rPr>
        <w:t xml:space="preserve"> сельсовет»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 предназначен для учета расходных обязательств муниципального образования «</w:t>
      </w:r>
      <w:r w:rsidR="00546C63">
        <w:rPr>
          <w:rFonts w:ascii="Arial" w:hAnsi="Arial" w:cs="Arial"/>
        </w:rPr>
        <w:t>Беляевский</w:t>
      </w:r>
      <w:r w:rsidRPr="00E56D73">
        <w:rPr>
          <w:rFonts w:ascii="Arial" w:hAnsi="Arial" w:cs="Arial"/>
        </w:rPr>
        <w:t xml:space="preserve"> сельсовет»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</w:t>
      </w:r>
      <w:proofErr w:type="gramStart"/>
      <w:r w:rsidRPr="00E56D73">
        <w:rPr>
          <w:rFonts w:ascii="Arial" w:hAnsi="Arial" w:cs="Arial"/>
        </w:rPr>
        <w:t>области определения объемов бюджетных ассигнований бюджета</w:t>
      </w:r>
      <w:proofErr w:type="gramEnd"/>
      <w:r w:rsidRPr="00E56D73">
        <w:rPr>
          <w:rFonts w:ascii="Arial" w:hAnsi="Arial" w:cs="Arial"/>
        </w:rPr>
        <w:t xml:space="preserve"> </w:t>
      </w:r>
      <w:r w:rsidR="00546C63">
        <w:rPr>
          <w:rFonts w:ascii="Arial" w:hAnsi="Arial" w:cs="Arial"/>
        </w:rPr>
        <w:t>Беляевского</w:t>
      </w:r>
      <w:r w:rsidRPr="00E56D73">
        <w:rPr>
          <w:rFonts w:ascii="Arial" w:hAnsi="Arial" w:cs="Arial"/>
        </w:rPr>
        <w:t xml:space="preserve"> сельсовета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области, необходимых для их исполнения.</w:t>
      </w:r>
    </w:p>
    <w:p w:rsidR="00AB2FC9" w:rsidRPr="00E56D73" w:rsidRDefault="00AB2FC9" w:rsidP="00AB2FC9">
      <w:pPr>
        <w:jc w:val="both"/>
        <w:rPr>
          <w:rFonts w:ascii="Arial" w:hAnsi="Arial" w:cs="Arial"/>
        </w:rPr>
      </w:pPr>
      <w:r w:rsidRPr="00E56D73">
        <w:rPr>
          <w:rFonts w:ascii="Arial" w:hAnsi="Arial" w:cs="Arial"/>
        </w:rPr>
        <w:t xml:space="preserve"> 4. </w:t>
      </w:r>
      <w:proofErr w:type="gramStart"/>
      <w:r w:rsidRPr="00E56D73">
        <w:rPr>
          <w:rFonts w:ascii="Arial" w:hAnsi="Arial" w:cs="Arial"/>
        </w:rPr>
        <w:t xml:space="preserve">Реестр расходных обязательств, подлежащий исполнению в пределах утвержденных главным распорядителям средств бюджета </w:t>
      </w:r>
      <w:r w:rsidR="00546C63">
        <w:rPr>
          <w:rFonts w:ascii="Arial" w:hAnsi="Arial" w:cs="Arial"/>
        </w:rPr>
        <w:t>Беляевского</w:t>
      </w:r>
      <w:r w:rsidRPr="00E56D73">
        <w:rPr>
          <w:rFonts w:ascii="Arial" w:hAnsi="Arial" w:cs="Arial"/>
        </w:rPr>
        <w:t xml:space="preserve"> сельсовета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 лимитов бюджетных обязательств и бюджетных ассигнований, формируется Администрацией </w:t>
      </w:r>
      <w:r w:rsidR="00546C63">
        <w:rPr>
          <w:rFonts w:ascii="Arial" w:hAnsi="Arial" w:cs="Arial"/>
        </w:rPr>
        <w:t>Беляевского</w:t>
      </w:r>
      <w:r w:rsidRPr="00E56D73">
        <w:rPr>
          <w:rFonts w:ascii="Arial" w:hAnsi="Arial" w:cs="Arial"/>
        </w:rPr>
        <w:t xml:space="preserve"> сельсовета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 в форме бумажного документа, подписанного исполнителем и руководителем главного распорядителя средств бюджета </w:t>
      </w:r>
      <w:r w:rsidR="00546C63">
        <w:rPr>
          <w:rFonts w:ascii="Arial" w:hAnsi="Arial" w:cs="Arial"/>
        </w:rPr>
        <w:t>Беляевского</w:t>
      </w:r>
      <w:r w:rsidRPr="00E56D73">
        <w:rPr>
          <w:rFonts w:ascii="Arial" w:hAnsi="Arial" w:cs="Arial"/>
        </w:rPr>
        <w:t xml:space="preserve"> сельсовета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 в срок не позднее        01 мая текущего финансового года, с</w:t>
      </w:r>
      <w:proofErr w:type="gramEnd"/>
      <w:r w:rsidRPr="00E56D73">
        <w:rPr>
          <w:rFonts w:ascii="Arial" w:hAnsi="Arial" w:cs="Arial"/>
        </w:rPr>
        <w:t xml:space="preserve"> учетом следующих особенностей:</w:t>
      </w:r>
    </w:p>
    <w:p w:rsidR="00AB2FC9" w:rsidRPr="00E56D73" w:rsidRDefault="00AB2FC9" w:rsidP="00AB2FC9">
      <w:pPr>
        <w:jc w:val="both"/>
        <w:rPr>
          <w:rFonts w:ascii="Arial" w:hAnsi="Arial" w:cs="Arial"/>
        </w:rPr>
      </w:pPr>
      <w:r w:rsidRPr="00E56D73">
        <w:rPr>
          <w:rFonts w:ascii="Arial" w:hAnsi="Arial" w:cs="Arial"/>
        </w:rPr>
        <w:t>- в части данных текущего финансового года - в соответствии с плановыми фактическими показателями  Отчета об исполнении бюджета (ф. 0503117) за отчетный финансовый год;</w:t>
      </w:r>
    </w:p>
    <w:p w:rsidR="00AB2FC9" w:rsidRPr="00E56D73" w:rsidRDefault="00AB2FC9" w:rsidP="00AB2FC9">
      <w:pPr>
        <w:jc w:val="both"/>
        <w:rPr>
          <w:rFonts w:ascii="Arial" w:hAnsi="Arial" w:cs="Arial"/>
        </w:rPr>
      </w:pPr>
      <w:r w:rsidRPr="00E56D73">
        <w:rPr>
          <w:rFonts w:ascii="Arial" w:hAnsi="Arial" w:cs="Arial"/>
        </w:rPr>
        <w:t xml:space="preserve">- в части данных текущего финансового года - в соответствии с показателями, утвержденными решением Собрания депутатов </w:t>
      </w:r>
      <w:r w:rsidR="00546C63">
        <w:rPr>
          <w:rFonts w:ascii="Arial" w:hAnsi="Arial" w:cs="Arial"/>
        </w:rPr>
        <w:t>Беляевского</w:t>
      </w:r>
      <w:r w:rsidRPr="00E56D73">
        <w:rPr>
          <w:rFonts w:ascii="Arial" w:hAnsi="Arial" w:cs="Arial"/>
        </w:rPr>
        <w:t xml:space="preserve"> сельсовета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 о бюджете </w:t>
      </w:r>
      <w:r w:rsidR="00546C63">
        <w:rPr>
          <w:rFonts w:ascii="Arial" w:hAnsi="Arial" w:cs="Arial"/>
        </w:rPr>
        <w:t>Беляевского</w:t>
      </w:r>
      <w:r w:rsidRPr="00E56D73">
        <w:rPr>
          <w:rFonts w:ascii="Arial" w:hAnsi="Arial" w:cs="Arial"/>
        </w:rPr>
        <w:t xml:space="preserve"> сельсовета </w:t>
      </w:r>
      <w:proofErr w:type="spellStart"/>
      <w:r w:rsidRPr="00E56D73">
        <w:rPr>
          <w:rFonts w:ascii="Arial" w:hAnsi="Arial" w:cs="Arial"/>
        </w:rPr>
        <w:lastRenderedPageBreak/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 в редакции, действующей на 1 апреля текущего финансового года;</w:t>
      </w:r>
    </w:p>
    <w:p w:rsidR="00AB2FC9" w:rsidRPr="00E56D73" w:rsidRDefault="00AB2FC9" w:rsidP="00AB2FC9">
      <w:pPr>
        <w:jc w:val="both"/>
        <w:rPr>
          <w:rFonts w:ascii="Arial" w:hAnsi="Arial" w:cs="Arial"/>
        </w:rPr>
      </w:pPr>
      <w:r w:rsidRPr="00E56D73">
        <w:rPr>
          <w:rFonts w:ascii="Arial" w:hAnsi="Arial" w:cs="Arial"/>
        </w:rPr>
        <w:t xml:space="preserve">- в части данных двух лет планового периода - в соответствии с показателями, утвержденными решением Собрания депутатов </w:t>
      </w:r>
      <w:r w:rsidR="00546C63">
        <w:rPr>
          <w:rFonts w:ascii="Arial" w:hAnsi="Arial" w:cs="Arial"/>
        </w:rPr>
        <w:t>Беляевского</w:t>
      </w:r>
      <w:r w:rsidRPr="00E56D73">
        <w:rPr>
          <w:rFonts w:ascii="Arial" w:hAnsi="Arial" w:cs="Arial"/>
        </w:rPr>
        <w:t xml:space="preserve"> сельсовета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 о бюджете </w:t>
      </w:r>
      <w:r w:rsidR="00546C63">
        <w:rPr>
          <w:rFonts w:ascii="Arial" w:hAnsi="Arial" w:cs="Arial"/>
        </w:rPr>
        <w:t>Беляевского</w:t>
      </w:r>
      <w:r w:rsidRPr="00E56D73">
        <w:rPr>
          <w:rFonts w:ascii="Arial" w:hAnsi="Arial" w:cs="Arial"/>
        </w:rPr>
        <w:t xml:space="preserve"> сельсовета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 в редакции, действующей на 1 апреля текущего финансового года;</w:t>
      </w:r>
    </w:p>
    <w:p w:rsidR="00AB2FC9" w:rsidRPr="00E56D73" w:rsidRDefault="00AB2FC9" w:rsidP="00AB2FC9">
      <w:pPr>
        <w:jc w:val="both"/>
        <w:rPr>
          <w:rFonts w:ascii="Arial" w:hAnsi="Arial" w:cs="Arial"/>
        </w:rPr>
      </w:pPr>
      <w:r w:rsidRPr="00E56D73">
        <w:rPr>
          <w:rFonts w:ascii="Arial" w:hAnsi="Arial" w:cs="Arial"/>
        </w:rPr>
        <w:t>- третий год планового периода - на уровне плановых показателей второго года планового периода.</w:t>
      </w:r>
    </w:p>
    <w:p w:rsidR="00AB2FC9" w:rsidRPr="00E56D73" w:rsidRDefault="00AB2FC9" w:rsidP="00AB2FC9">
      <w:pPr>
        <w:jc w:val="both"/>
        <w:rPr>
          <w:rFonts w:ascii="Arial" w:hAnsi="Arial" w:cs="Arial"/>
        </w:rPr>
      </w:pPr>
      <w:r w:rsidRPr="00E56D73">
        <w:rPr>
          <w:rFonts w:ascii="Arial" w:hAnsi="Arial" w:cs="Arial"/>
        </w:rPr>
        <w:t xml:space="preserve"> 5. </w:t>
      </w:r>
      <w:proofErr w:type="gramStart"/>
      <w:r w:rsidRPr="00E56D73">
        <w:rPr>
          <w:rFonts w:ascii="Arial" w:hAnsi="Arial" w:cs="Arial"/>
        </w:rPr>
        <w:t xml:space="preserve">Ведение реестра расходных обязательств осуществляется главным распорядителем средств бюджета </w:t>
      </w:r>
      <w:r w:rsidR="00546C63">
        <w:rPr>
          <w:rFonts w:ascii="Arial" w:hAnsi="Arial" w:cs="Arial"/>
        </w:rPr>
        <w:t>Беляевского</w:t>
      </w:r>
      <w:r w:rsidRPr="00E56D73">
        <w:rPr>
          <w:rFonts w:ascii="Arial" w:hAnsi="Arial" w:cs="Arial"/>
        </w:rPr>
        <w:t xml:space="preserve"> сельсовета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 в соответствии с Методическими рекомендациями по заполнению форм реестров расходных обязательств субъектов муниципальных образований, входящих в состав субъекта Российской Федерации (размещены на официальном сайте Минфина России в разделе "Деятельность/Финансовые взаимоотношения с регионами и муниципальными образованиями/Методические материалы), по форме, утвержденной приказом Минфина России от</w:t>
      </w:r>
      <w:proofErr w:type="gramEnd"/>
      <w:r w:rsidRPr="00E56D73">
        <w:rPr>
          <w:rFonts w:ascii="Arial" w:hAnsi="Arial" w:cs="Arial"/>
        </w:rPr>
        <w:t xml:space="preserve"> 01.07.2015 N 103н "Об утверждении порядка представления реестров расходных обязательств муниципальных образований, входящих в состав субъекта Российской Федерации".</w:t>
      </w:r>
    </w:p>
    <w:p w:rsidR="00AB2FC9" w:rsidRPr="00E56D73" w:rsidRDefault="00AB2FC9" w:rsidP="00AB2FC9">
      <w:pPr>
        <w:jc w:val="both"/>
        <w:rPr>
          <w:rFonts w:ascii="Arial" w:hAnsi="Arial" w:cs="Arial"/>
        </w:rPr>
      </w:pPr>
      <w:r w:rsidRPr="00E56D73">
        <w:rPr>
          <w:rFonts w:ascii="Arial" w:hAnsi="Arial" w:cs="Arial"/>
        </w:rPr>
        <w:t xml:space="preserve">             </w:t>
      </w:r>
      <w:proofErr w:type="gramStart"/>
      <w:r w:rsidRPr="00E56D73">
        <w:rPr>
          <w:rFonts w:ascii="Arial" w:hAnsi="Arial" w:cs="Arial"/>
        </w:rPr>
        <w:t xml:space="preserve">Внесение изменений в реестр расходных обязательств главного распорядителя средств бюджета </w:t>
      </w:r>
      <w:r w:rsidR="00546C63">
        <w:rPr>
          <w:rFonts w:ascii="Arial" w:hAnsi="Arial" w:cs="Arial"/>
        </w:rPr>
        <w:t>Беляевского</w:t>
      </w:r>
      <w:r w:rsidRPr="00E56D73">
        <w:rPr>
          <w:rFonts w:ascii="Arial" w:hAnsi="Arial" w:cs="Arial"/>
        </w:rPr>
        <w:t xml:space="preserve"> сельсовета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 осуществляется в связи с принятием новых и (или) признанием утратившими силу законов, иных нормативных правовых актов и заключенных Администрацией </w:t>
      </w:r>
      <w:r w:rsidR="00546C63">
        <w:rPr>
          <w:rFonts w:ascii="Arial" w:hAnsi="Arial" w:cs="Arial"/>
        </w:rPr>
        <w:t>Беляевского</w:t>
      </w:r>
      <w:r w:rsidRPr="00E56D73">
        <w:rPr>
          <w:rFonts w:ascii="Arial" w:hAnsi="Arial" w:cs="Arial"/>
        </w:rPr>
        <w:t xml:space="preserve"> сельсовета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 от имени муниципального образования "</w:t>
      </w:r>
      <w:r w:rsidR="00546C63">
        <w:rPr>
          <w:rFonts w:ascii="Arial" w:hAnsi="Arial" w:cs="Arial"/>
        </w:rPr>
        <w:t>Беляевский</w:t>
      </w:r>
      <w:r w:rsidRPr="00E56D73">
        <w:rPr>
          <w:rFonts w:ascii="Arial" w:hAnsi="Arial" w:cs="Arial"/>
        </w:rPr>
        <w:t xml:space="preserve"> сельсовет»" 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 договоров и соглашений, обуславливающих расходные обязательства муниципального образования "</w:t>
      </w:r>
      <w:r w:rsidR="00546C63">
        <w:rPr>
          <w:rFonts w:ascii="Arial" w:hAnsi="Arial" w:cs="Arial"/>
        </w:rPr>
        <w:t>Беляевский</w:t>
      </w:r>
      <w:proofErr w:type="gramEnd"/>
      <w:r w:rsidRPr="00E56D73">
        <w:rPr>
          <w:rFonts w:ascii="Arial" w:hAnsi="Arial" w:cs="Arial"/>
        </w:rPr>
        <w:t xml:space="preserve"> сельсовет»"  </w:t>
      </w:r>
      <w:proofErr w:type="spellStart"/>
      <w:r w:rsidRPr="00E56D73">
        <w:rPr>
          <w:rFonts w:ascii="Arial" w:hAnsi="Arial" w:cs="Arial"/>
        </w:rPr>
        <w:t>Конышевского</w:t>
      </w:r>
      <w:proofErr w:type="spellEnd"/>
      <w:r w:rsidRPr="00E56D73">
        <w:rPr>
          <w:rFonts w:ascii="Arial" w:hAnsi="Arial" w:cs="Arial"/>
        </w:rPr>
        <w:t xml:space="preserve"> района Курской области.</w:t>
      </w:r>
    </w:p>
    <w:p w:rsidR="00AB2FC9" w:rsidRPr="00E56D73" w:rsidRDefault="00AB2FC9" w:rsidP="00AB2FC9">
      <w:pPr>
        <w:rPr>
          <w:rFonts w:ascii="Arial" w:hAnsi="Arial" w:cs="Arial"/>
        </w:rPr>
      </w:pPr>
    </w:p>
    <w:p w:rsidR="00AB2FC9" w:rsidRPr="00E56D73" w:rsidRDefault="00AB2FC9" w:rsidP="00AB2FC9">
      <w:pPr>
        <w:widowControl w:val="0"/>
        <w:jc w:val="center"/>
        <w:rPr>
          <w:rFonts w:ascii="Arial" w:eastAsia="Calibri" w:hAnsi="Arial" w:cs="Arial"/>
          <w:b/>
          <w:bCs/>
          <w:spacing w:val="80"/>
          <w:lang w:bidi="ru-RU"/>
        </w:rPr>
      </w:pPr>
    </w:p>
    <w:p w:rsidR="007775E3" w:rsidRPr="00E56D73" w:rsidRDefault="007775E3" w:rsidP="00AB2FC9">
      <w:pPr>
        <w:jc w:val="both"/>
        <w:rPr>
          <w:rFonts w:ascii="Arial" w:hAnsi="Arial" w:cs="Arial"/>
        </w:rPr>
      </w:pPr>
    </w:p>
    <w:p w:rsidR="00A3442B" w:rsidRPr="00E56D73" w:rsidRDefault="00A3442B" w:rsidP="00A3442B">
      <w:pPr>
        <w:widowControl w:val="0"/>
        <w:jc w:val="center"/>
        <w:rPr>
          <w:rFonts w:ascii="Arial" w:eastAsia="Calibri" w:hAnsi="Arial" w:cs="Arial"/>
          <w:b/>
          <w:bCs/>
          <w:spacing w:val="80"/>
          <w:lang w:bidi="ru-RU"/>
        </w:rPr>
      </w:pPr>
    </w:p>
    <w:sectPr w:rsidR="00A3442B" w:rsidRPr="00E56D73" w:rsidSect="00B83B23"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46047"/>
    <w:multiLevelType w:val="hybridMultilevel"/>
    <w:tmpl w:val="4DC26F2A"/>
    <w:lvl w:ilvl="0" w:tplc="1F16EE3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2AA"/>
    <w:rsid w:val="00027DD5"/>
    <w:rsid w:val="00066C07"/>
    <w:rsid w:val="0008544F"/>
    <w:rsid w:val="000B7351"/>
    <w:rsid w:val="000C21A7"/>
    <w:rsid w:val="000D0213"/>
    <w:rsid w:val="000E3603"/>
    <w:rsid w:val="00127CC3"/>
    <w:rsid w:val="001E72FB"/>
    <w:rsid w:val="002122AA"/>
    <w:rsid w:val="00264266"/>
    <w:rsid w:val="00271C82"/>
    <w:rsid w:val="0027421A"/>
    <w:rsid w:val="002E388F"/>
    <w:rsid w:val="002F406B"/>
    <w:rsid w:val="002F7C44"/>
    <w:rsid w:val="00332171"/>
    <w:rsid w:val="003334B1"/>
    <w:rsid w:val="003B02D1"/>
    <w:rsid w:val="003D25B5"/>
    <w:rsid w:val="004224C3"/>
    <w:rsid w:val="00467A82"/>
    <w:rsid w:val="004C0942"/>
    <w:rsid w:val="004F446F"/>
    <w:rsid w:val="00546C63"/>
    <w:rsid w:val="00597519"/>
    <w:rsid w:val="005E4317"/>
    <w:rsid w:val="00643C0F"/>
    <w:rsid w:val="006B0BB0"/>
    <w:rsid w:val="006B3324"/>
    <w:rsid w:val="006C2447"/>
    <w:rsid w:val="006C298E"/>
    <w:rsid w:val="0072575D"/>
    <w:rsid w:val="00776DE1"/>
    <w:rsid w:val="007775E3"/>
    <w:rsid w:val="007B3A59"/>
    <w:rsid w:val="007D0011"/>
    <w:rsid w:val="0082726E"/>
    <w:rsid w:val="008819F1"/>
    <w:rsid w:val="00896C76"/>
    <w:rsid w:val="008C5F71"/>
    <w:rsid w:val="00912EF2"/>
    <w:rsid w:val="0095073B"/>
    <w:rsid w:val="00A07EA0"/>
    <w:rsid w:val="00A201AD"/>
    <w:rsid w:val="00A3442B"/>
    <w:rsid w:val="00A84CAC"/>
    <w:rsid w:val="00A929C2"/>
    <w:rsid w:val="00AB2FC9"/>
    <w:rsid w:val="00B0370B"/>
    <w:rsid w:val="00B41298"/>
    <w:rsid w:val="00B83B23"/>
    <w:rsid w:val="00B87289"/>
    <w:rsid w:val="00BE2675"/>
    <w:rsid w:val="00C25606"/>
    <w:rsid w:val="00C74CD5"/>
    <w:rsid w:val="00C96315"/>
    <w:rsid w:val="00D04967"/>
    <w:rsid w:val="00D27F4E"/>
    <w:rsid w:val="00D3292E"/>
    <w:rsid w:val="00D74687"/>
    <w:rsid w:val="00D83485"/>
    <w:rsid w:val="00D86C69"/>
    <w:rsid w:val="00DE483D"/>
    <w:rsid w:val="00E02EBB"/>
    <w:rsid w:val="00E46AAA"/>
    <w:rsid w:val="00E55A72"/>
    <w:rsid w:val="00E564E3"/>
    <w:rsid w:val="00E56D73"/>
    <w:rsid w:val="00E77E89"/>
    <w:rsid w:val="00ED774D"/>
    <w:rsid w:val="00FA3DA4"/>
    <w:rsid w:val="00FB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5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777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775E3"/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7775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7775E3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consplusnormal">
    <w:name w:val="consplusnormal"/>
    <w:basedOn w:val="a"/>
    <w:uiPriority w:val="99"/>
    <w:rsid w:val="007775E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c">
    <w:name w:val="Гипертекстовая ссылка"/>
    <w:basedOn w:val="a0"/>
    <w:uiPriority w:val="99"/>
    <w:rsid w:val="007775E3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7775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777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paragraph" w:styleId="a9">
    <w:name w:val="Body Text"/>
    <w:basedOn w:val="a"/>
    <w:link w:val="aa"/>
    <w:uiPriority w:val="99"/>
    <w:semiHidden/>
    <w:unhideWhenUsed/>
    <w:rsid w:val="007775E3"/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7775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7775E3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consplusnormal">
    <w:name w:val="consplusnormal"/>
    <w:basedOn w:val="a"/>
    <w:uiPriority w:val="99"/>
    <w:rsid w:val="007775E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c">
    <w:name w:val="Гипертекстовая ссылка"/>
    <w:basedOn w:val="a0"/>
    <w:uiPriority w:val="99"/>
    <w:rsid w:val="007775E3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5;&#1072;&#1091;&#1084;&#1086;&#1074;&#1082;&#1072;\Desktop\&#1050;%20&#1087;&#1088;&#1086;&#1077;&#1082;&#1090;&#1091;%20&#1041;&#1070;&#1044;&#1046;&#1045;&#1058;&#1040;\&#8470;56-58%20&#1082;%20&#1073;&#1102;&#1076;&#1078;&#1077;&#1090;&#1091;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71064854&amp;sub=0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12604&amp;sub=87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umov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F5DC-7998-4579-84D9-73212918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Валентина</cp:lastModifiedBy>
  <cp:revision>41</cp:revision>
  <cp:lastPrinted>2021-10-26T06:03:00Z</cp:lastPrinted>
  <dcterms:created xsi:type="dcterms:W3CDTF">2019-01-09T07:48:00Z</dcterms:created>
  <dcterms:modified xsi:type="dcterms:W3CDTF">2021-11-08T10:01:00Z</dcterms:modified>
</cp:coreProperties>
</file>