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10" w:rsidRPr="00475526" w:rsidRDefault="000C3510" w:rsidP="00475526">
      <w:pPr>
        <w:pStyle w:val="Style4"/>
        <w:widowControl/>
        <w:tabs>
          <w:tab w:val="left" w:pos="8505"/>
        </w:tabs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  <w:r w:rsidRPr="00475526">
        <w:rPr>
          <w:rStyle w:val="FontStyle11"/>
          <w:rFonts w:ascii="Arial" w:hAnsi="Arial" w:cs="Arial"/>
          <w:b/>
          <w:sz w:val="32"/>
          <w:szCs w:val="32"/>
        </w:rPr>
        <w:t>АДМИНИСТРАЦИЯ БЕЛЯЕВСКОГО СЕЛЬСОВЕТА</w:t>
      </w:r>
    </w:p>
    <w:p w:rsidR="000C3510" w:rsidRPr="00475526" w:rsidRDefault="000C3510" w:rsidP="00475526">
      <w:pPr>
        <w:pStyle w:val="Style4"/>
        <w:widowControl/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  <w:r w:rsidRPr="00475526">
        <w:rPr>
          <w:rStyle w:val="FontStyle11"/>
          <w:rFonts w:ascii="Arial" w:hAnsi="Arial" w:cs="Arial"/>
          <w:b/>
          <w:sz w:val="32"/>
          <w:szCs w:val="32"/>
        </w:rPr>
        <w:t>КОНЫШЕВСКОГО РАЙОНА КУРСКОЙ ОБЛАСТИ</w:t>
      </w:r>
    </w:p>
    <w:p w:rsidR="000C3510" w:rsidRPr="00475526" w:rsidRDefault="000C3510" w:rsidP="00475526">
      <w:pPr>
        <w:pStyle w:val="Style4"/>
        <w:widowControl/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</w:p>
    <w:p w:rsidR="000C3510" w:rsidRPr="00475526" w:rsidRDefault="000C3510" w:rsidP="00475526">
      <w:pPr>
        <w:pStyle w:val="Style4"/>
        <w:widowControl/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  <w:r w:rsidRPr="00475526">
        <w:rPr>
          <w:rStyle w:val="FontStyle11"/>
          <w:rFonts w:ascii="Arial" w:hAnsi="Arial" w:cs="Arial"/>
          <w:b/>
          <w:sz w:val="32"/>
          <w:szCs w:val="32"/>
        </w:rPr>
        <w:t>ПОСТАНОВЛЕНИЕ</w:t>
      </w:r>
    </w:p>
    <w:p w:rsidR="000C3510" w:rsidRPr="00475526" w:rsidRDefault="000C3510" w:rsidP="00475526">
      <w:pPr>
        <w:pStyle w:val="Style4"/>
        <w:widowControl/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</w:p>
    <w:p w:rsidR="00475526" w:rsidRDefault="000C3510" w:rsidP="00475526">
      <w:pPr>
        <w:pStyle w:val="Style4"/>
        <w:widowControl/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  <w:r w:rsidRPr="00475526">
        <w:rPr>
          <w:rStyle w:val="FontStyle11"/>
          <w:rFonts w:ascii="Arial" w:hAnsi="Arial" w:cs="Arial"/>
          <w:b/>
          <w:sz w:val="32"/>
          <w:szCs w:val="32"/>
        </w:rPr>
        <w:t xml:space="preserve">от </w:t>
      </w:r>
      <w:r w:rsidR="00AA0654" w:rsidRPr="00475526">
        <w:rPr>
          <w:rStyle w:val="FontStyle11"/>
          <w:rFonts w:ascii="Arial" w:hAnsi="Arial" w:cs="Arial"/>
          <w:b/>
          <w:sz w:val="32"/>
          <w:szCs w:val="32"/>
        </w:rPr>
        <w:t>1</w:t>
      </w:r>
      <w:r w:rsidR="005E4DCC" w:rsidRPr="00475526">
        <w:rPr>
          <w:rStyle w:val="FontStyle11"/>
          <w:rFonts w:ascii="Arial" w:hAnsi="Arial" w:cs="Arial"/>
          <w:b/>
          <w:sz w:val="32"/>
          <w:szCs w:val="32"/>
        </w:rPr>
        <w:t>5</w:t>
      </w:r>
      <w:r w:rsidR="00AA0654" w:rsidRPr="00475526">
        <w:rPr>
          <w:rStyle w:val="FontStyle11"/>
          <w:rFonts w:ascii="Arial" w:hAnsi="Arial" w:cs="Arial"/>
          <w:b/>
          <w:sz w:val="32"/>
          <w:szCs w:val="32"/>
        </w:rPr>
        <w:t>.04</w:t>
      </w:r>
      <w:r w:rsidRPr="00475526">
        <w:rPr>
          <w:rStyle w:val="FontStyle11"/>
          <w:rFonts w:ascii="Arial" w:hAnsi="Arial" w:cs="Arial"/>
          <w:b/>
          <w:sz w:val="32"/>
          <w:szCs w:val="32"/>
        </w:rPr>
        <w:t>.202</w:t>
      </w:r>
      <w:r w:rsidR="00AA0654" w:rsidRPr="00475526">
        <w:rPr>
          <w:rStyle w:val="FontStyle11"/>
          <w:rFonts w:ascii="Arial" w:hAnsi="Arial" w:cs="Arial"/>
          <w:b/>
          <w:sz w:val="32"/>
          <w:szCs w:val="32"/>
        </w:rPr>
        <w:t xml:space="preserve">4 г.     № </w:t>
      </w:r>
      <w:r w:rsidR="005E4DCC" w:rsidRPr="00475526">
        <w:rPr>
          <w:rStyle w:val="FontStyle11"/>
          <w:rFonts w:ascii="Arial" w:hAnsi="Arial" w:cs="Arial"/>
          <w:b/>
          <w:sz w:val="32"/>
          <w:szCs w:val="32"/>
        </w:rPr>
        <w:t>8</w:t>
      </w:r>
      <w:r w:rsidRPr="00475526">
        <w:rPr>
          <w:rStyle w:val="FontStyle11"/>
          <w:rFonts w:ascii="Arial" w:hAnsi="Arial" w:cs="Arial"/>
          <w:b/>
          <w:sz w:val="32"/>
          <w:szCs w:val="32"/>
        </w:rPr>
        <w:t xml:space="preserve">-па  </w:t>
      </w:r>
    </w:p>
    <w:p w:rsidR="000C3510" w:rsidRPr="00475526" w:rsidRDefault="00475526" w:rsidP="00475526">
      <w:pPr>
        <w:pStyle w:val="Style4"/>
        <w:widowControl/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  <w:r>
        <w:rPr>
          <w:rStyle w:val="FontStyle11"/>
          <w:rFonts w:ascii="Arial" w:hAnsi="Arial" w:cs="Arial"/>
          <w:b/>
          <w:sz w:val="32"/>
          <w:szCs w:val="32"/>
        </w:rPr>
        <w:t>с</w:t>
      </w:r>
      <w:proofErr w:type="gramStart"/>
      <w:r>
        <w:rPr>
          <w:rStyle w:val="FontStyle11"/>
          <w:rFonts w:ascii="Arial" w:hAnsi="Arial" w:cs="Arial"/>
          <w:b/>
          <w:sz w:val="32"/>
          <w:szCs w:val="32"/>
        </w:rPr>
        <w:t>.</w:t>
      </w:r>
      <w:r w:rsidR="000C3510" w:rsidRPr="00475526">
        <w:rPr>
          <w:rStyle w:val="FontStyle11"/>
          <w:rFonts w:ascii="Arial" w:hAnsi="Arial" w:cs="Arial"/>
          <w:b/>
          <w:sz w:val="32"/>
          <w:szCs w:val="32"/>
        </w:rPr>
        <w:t>Б</w:t>
      </w:r>
      <w:proofErr w:type="gramEnd"/>
      <w:r w:rsidR="000C3510" w:rsidRPr="00475526">
        <w:rPr>
          <w:rStyle w:val="FontStyle11"/>
          <w:rFonts w:ascii="Arial" w:hAnsi="Arial" w:cs="Arial"/>
          <w:b/>
          <w:sz w:val="32"/>
          <w:szCs w:val="32"/>
        </w:rPr>
        <w:t>еляево</w:t>
      </w:r>
    </w:p>
    <w:p w:rsidR="000C3510" w:rsidRPr="00475526" w:rsidRDefault="000C3510" w:rsidP="00475526">
      <w:pPr>
        <w:pStyle w:val="Style4"/>
        <w:widowControl/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</w:p>
    <w:p w:rsidR="000C3510" w:rsidRPr="00475526" w:rsidRDefault="000C3510" w:rsidP="00475526">
      <w:pPr>
        <w:pStyle w:val="Style4"/>
        <w:widowControl/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  <w:r w:rsidRPr="00475526">
        <w:rPr>
          <w:rStyle w:val="FontStyle11"/>
          <w:rFonts w:ascii="Arial" w:hAnsi="Arial" w:cs="Arial"/>
          <w:b/>
          <w:sz w:val="32"/>
          <w:szCs w:val="32"/>
        </w:rPr>
        <w:t>Об утверждении отчёта об исполнении</w:t>
      </w:r>
    </w:p>
    <w:p w:rsidR="000C3510" w:rsidRPr="00475526" w:rsidRDefault="000C3510" w:rsidP="00475526">
      <w:pPr>
        <w:pStyle w:val="Style4"/>
        <w:widowControl/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  <w:r w:rsidRPr="00475526">
        <w:rPr>
          <w:rStyle w:val="FontStyle11"/>
          <w:rFonts w:ascii="Arial" w:hAnsi="Arial" w:cs="Arial"/>
          <w:b/>
          <w:sz w:val="32"/>
          <w:szCs w:val="32"/>
        </w:rPr>
        <w:t>бюджета Беляевского сельсовета</w:t>
      </w:r>
    </w:p>
    <w:p w:rsidR="000C3510" w:rsidRPr="00475526" w:rsidRDefault="000C3510" w:rsidP="00475526">
      <w:pPr>
        <w:pStyle w:val="Style4"/>
        <w:widowControl/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  <w:r w:rsidRPr="00475526">
        <w:rPr>
          <w:rStyle w:val="FontStyle11"/>
          <w:rFonts w:ascii="Arial" w:hAnsi="Arial" w:cs="Arial"/>
          <w:b/>
          <w:sz w:val="32"/>
          <w:szCs w:val="32"/>
        </w:rPr>
        <w:t>Конышевского района Курской области</w:t>
      </w:r>
    </w:p>
    <w:p w:rsidR="000C3510" w:rsidRPr="00475526" w:rsidRDefault="000C3510" w:rsidP="00475526">
      <w:pPr>
        <w:pStyle w:val="Style4"/>
        <w:widowControl/>
        <w:tabs>
          <w:tab w:val="left" w:pos="3261"/>
        </w:tabs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  <w:r w:rsidRPr="00475526">
        <w:rPr>
          <w:rStyle w:val="FontStyle11"/>
          <w:rFonts w:ascii="Arial" w:hAnsi="Arial" w:cs="Arial"/>
          <w:b/>
          <w:sz w:val="32"/>
          <w:szCs w:val="32"/>
        </w:rPr>
        <w:t xml:space="preserve">за </w:t>
      </w:r>
      <w:r w:rsidR="00AA0654" w:rsidRPr="00475526">
        <w:rPr>
          <w:rStyle w:val="FontStyle11"/>
          <w:rFonts w:ascii="Arial" w:hAnsi="Arial" w:cs="Arial"/>
          <w:b/>
          <w:sz w:val="32"/>
          <w:szCs w:val="32"/>
        </w:rPr>
        <w:t>1 квартал</w:t>
      </w:r>
      <w:r w:rsidRPr="00475526">
        <w:rPr>
          <w:rStyle w:val="FontStyle11"/>
          <w:rFonts w:ascii="Arial" w:hAnsi="Arial" w:cs="Arial"/>
          <w:b/>
          <w:sz w:val="32"/>
          <w:szCs w:val="32"/>
        </w:rPr>
        <w:t xml:space="preserve">  202</w:t>
      </w:r>
      <w:r w:rsidR="00AA0654" w:rsidRPr="00475526">
        <w:rPr>
          <w:rStyle w:val="FontStyle11"/>
          <w:rFonts w:ascii="Arial" w:hAnsi="Arial" w:cs="Arial"/>
          <w:b/>
          <w:sz w:val="32"/>
          <w:szCs w:val="32"/>
        </w:rPr>
        <w:t>4</w:t>
      </w:r>
      <w:r w:rsidRPr="00475526">
        <w:rPr>
          <w:rStyle w:val="FontStyle11"/>
          <w:rFonts w:ascii="Arial" w:hAnsi="Arial" w:cs="Arial"/>
          <w:b/>
          <w:sz w:val="32"/>
          <w:szCs w:val="32"/>
        </w:rPr>
        <w:t xml:space="preserve"> года.</w:t>
      </w:r>
    </w:p>
    <w:p w:rsidR="000C3510" w:rsidRDefault="000C3510" w:rsidP="000C3510">
      <w:pPr>
        <w:pStyle w:val="Style4"/>
        <w:widowControl/>
        <w:spacing w:line="240" w:lineRule="auto"/>
        <w:jc w:val="center"/>
      </w:pPr>
    </w:p>
    <w:p w:rsidR="000C3510" w:rsidRPr="00475526" w:rsidRDefault="000C3510" w:rsidP="00475526">
      <w:pPr>
        <w:pStyle w:val="Style5"/>
        <w:widowControl/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  <w:proofErr w:type="gramStart"/>
      <w:r w:rsidRPr="00475526">
        <w:rPr>
          <w:rStyle w:val="FontStyle11"/>
          <w:rFonts w:ascii="Arial" w:hAnsi="Arial" w:cs="Arial"/>
          <w:sz w:val="24"/>
          <w:szCs w:val="24"/>
        </w:rPr>
        <w:t>В соответствии с пунктом 5 статьи 264.3 Бюджетного Кодекса Российской Федерации, статьей 47 части 2 Федерального закона № 131-ФЗ от 06.10.2003 года «Об общих принципах организации местного самоуправления в Российской Федерации», Устава муниципального образования «Беляевский сельсовет» Конышевского района Курской области, принятого 22.11.2010 года № 17 (с внесенными изменениями) и Положения о бюджетном процессе муниципального образования «Беляевский сельсовет» Конышевского района Курской области от</w:t>
      </w:r>
      <w:proofErr w:type="gramEnd"/>
      <w:r w:rsidRPr="00475526">
        <w:rPr>
          <w:rStyle w:val="FontStyle11"/>
          <w:rFonts w:ascii="Arial" w:hAnsi="Arial" w:cs="Arial"/>
          <w:sz w:val="24"/>
          <w:szCs w:val="24"/>
        </w:rPr>
        <w:t xml:space="preserve"> 23.01.2014 года № 141 (с внесенными изменениями) Администрация  Беляевского сельсовета ПОСТАНОВЛЯЕТ:</w:t>
      </w:r>
    </w:p>
    <w:p w:rsidR="000C3510" w:rsidRPr="00475526" w:rsidRDefault="000C3510" w:rsidP="00475526">
      <w:pPr>
        <w:pStyle w:val="Style5"/>
        <w:widowControl/>
        <w:numPr>
          <w:ilvl w:val="0"/>
          <w:numId w:val="1"/>
        </w:numPr>
        <w:spacing w:line="240" w:lineRule="auto"/>
        <w:contextualSpacing/>
        <w:jc w:val="both"/>
        <w:rPr>
          <w:rStyle w:val="FontStyle11"/>
          <w:rFonts w:ascii="Arial" w:hAnsi="Arial" w:cs="Arial"/>
          <w:sz w:val="24"/>
          <w:szCs w:val="24"/>
        </w:rPr>
      </w:pPr>
      <w:r w:rsidRPr="00475526">
        <w:rPr>
          <w:rStyle w:val="FontStyle11"/>
          <w:rFonts w:ascii="Arial" w:hAnsi="Arial" w:cs="Arial"/>
          <w:sz w:val="24"/>
          <w:szCs w:val="24"/>
        </w:rPr>
        <w:t xml:space="preserve">Утвердить прилагаемый отчёт об исполнении бюджета Беляевского сельсовета Конышевского района Курской области за </w:t>
      </w:r>
      <w:r w:rsidR="00AA0654" w:rsidRPr="00475526">
        <w:rPr>
          <w:rStyle w:val="FontStyle11"/>
          <w:rFonts w:ascii="Arial" w:hAnsi="Arial" w:cs="Arial"/>
          <w:sz w:val="24"/>
          <w:szCs w:val="24"/>
        </w:rPr>
        <w:t>1 квартал</w:t>
      </w:r>
      <w:r w:rsidRPr="00475526">
        <w:rPr>
          <w:rStyle w:val="FontStyle11"/>
          <w:rFonts w:ascii="Arial" w:hAnsi="Arial" w:cs="Arial"/>
          <w:sz w:val="24"/>
          <w:szCs w:val="24"/>
        </w:rPr>
        <w:t xml:space="preserve">  202</w:t>
      </w:r>
      <w:r w:rsidR="00AA0654" w:rsidRPr="00475526">
        <w:rPr>
          <w:rStyle w:val="FontStyle11"/>
          <w:rFonts w:ascii="Arial" w:hAnsi="Arial" w:cs="Arial"/>
          <w:sz w:val="24"/>
          <w:szCs w:val="24"/>
        </w:rPr>
        <w:t>4</w:t>
      </w:r>
      <w:r w:rsidRPr="00475526">
        <w:rPr>
          <w:rStyle w:val="FontStyle11"/>
          <w:rFonts w:ascii="Arial" w:hAnsi="Arial" w:cs="Arial"/>
          <w:sz w:val="24"/>
          <w:szCs w:val="24"/>
        </w:rPr>
        <w:t xml:space="preserve"> года:</w:t>
      </w:r>
    </w:p>
    <w:p w:rsidR="000C3510" w:rsidRPr="00475526" w:rsidRDefault="000C3510" w:rsidP="00475526">
      <w:pPr>
        <w:pStyle w:val="Style4"/>
        <w:widowControl/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  <w:r w:rsidRPr="00475526">
        <w:rPr>
          <w:rStyle w:val="FontStyle11"/>
          <w:rFonts w:ascii="Arial" w:hAnsi="Arial" w:cs="Arial"/>
          <w:sz w:val="24"/>
          <w:szCs w:val="24"/>
        </w:rPr>
        <w:t xml:space="preserve">- по доходам в сумме </w:t>
      </w:r>
      <w:r w:rsidR="00AA0654" w:rsidRPr="00475526">
        <w:rPr>
          <w:rStyle w:val="FontStyle11"/>
          <w:rFonts w:ascii="Arial" w:hAnsi="Arial" w:cs="Arial"/>
          <w:sz w:val="24"/>
          <w:szCs w:val="24"/>
        </w:rPr>
        <w:t>1 144 939</w:t>
      </w:r>
      <w:r w:rsidRPr="00475526">
        <w:rPr>
          <w:rFonts w:ascii="Arial" w:hAnsi="Arial" w:cs="Arial"/>
          <w:b/>
          <w:bCs/>
          <w:color w:val="000000"/>
        </w:rPr>
        <w:t>  </w:t>
      </w:r>
      <w:r w:rsidRPr="00475526">
        <w:rPr>
          <w:rStyle w:val="FontStyle11"/>
          <w:rFonts w:ascii="Arial" w:hAnsi="Arial" w:cs="Arial"/>
          <w:sz w:val="24"/>
          <w:szCs w:val="24"/>
        </w:rPr>
        <w:t>рубл</w:t>
      </w:r>
      <w:r w:rsidR="00AA0654" w:rsidRPr="00475526">
        <w:rPr>
          <w:rStyle w:val="FontStyle11"/>
          <w:rFonts w:ascii="Arial" w:hAnsi="Arial" w:cs="Arial"/>
          <w:sz w:val="24"/>
          <w:szCs w:val="24"/>
        </w:rPr>
        <w:t>ей48</w:t>
      </w:r>
      <w:r w:rsidRPr="00475526">
        <w:rPr>
          <w:rStyle w:val="FontStyle11"/>
          <w:rFonts w:ascii="Arial" w:hAnsi="Arial" w:cs="Arial"/>
          <w:sz w:val="24"/>
          <w:szCs w:val="24"/>
        </w:rPr>
        <w:t xml:space="preserve"> копеек,  </w:t>
      </w:r>
    </w:p>
    <w:p w:rsidR="000C3510" w:rsidRPr="00475526" w:rsidRDefault="000C3510" w:rsidP="00475526">
      <w:pPr>
        <w:pStyle w:val="Style4"/>
        <w:widowControl/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  <w:r w:rsidRPr="00475526">
        <w:rPr>
          <w:rFonts w:ascii="Arial" w:hAnsi="Arial" w:cs="Arial"/>
        </w:rPr>
        <w:t xml:space="preserve">- по расходам </w:t>
      </w:r>
      <w:r w:rsidRPr="00475526">
        <w:rPr>
          <w:rStyle w:val="FontStyle11"/>
          <w:rFonts w:ascii="Arial" w:hAnsi="Arial" w:cs="Arial"/>
          <w:sz w:val="24"/>
          <w:szCs w:val="24"/>
        </w:rPr>
        <w:t xml:space="preserve">в сумме </w:t>
      </w:r>
      <w:r w:rsidR="00AA0654" w:rsidRPr="00475526">
        <w:rPr>
          <w:rStyle w:val="FontStyle11"/>
          <w:rFonts w:ascii="Arial" w:hAnsi="Arial" w:cs="Arial"/>
          <w:sz w:val="24"/>
          <w:szCs w:val="24"/>
        </w:rPr>
        <w:t>1 025 041</w:t>
      </w:r>
      <w:r w:rsidRPr="00475526">
        <w:rPr>
          <w:rStyle w:val="FontStyle11"/>
          <w:rFonts w:ascii="Arial" w:hAnsi="Arial" w:cs="Arial"/>
          <w:sz w:val="24"/>
          <w:szCs w:val="24"/>
        </w:rPr>
        <w:t xml:space="preserve">рубль </w:t>
      </w:r>
      <w:r w:rsidR="00AA0654" w:rsidRPr="00475526">
        <w:rPr>
          <w:rStyle w:val="FontStyle11"/>
          <w:rFonts w:ascii="Arial" w:hAnsi="Arial" w:cs="Arial"/>
          <w:sz w:val="24"/>
          <w:szCs w:val="24"/>
        </w:rPr>
        <w:t>4</w:t>
      </w:r>
      <w:r w:rsidRPr="00475526">
        <w:rPr>
          <w:rStyle w:val="FontStyle11"/>
          <w:rFonts w:ascii="Arial" w:hAnsi="Arial" w:cs="Arial"/>
          <w:sz w:val="24"/>
          <w:szCs w:val="24"/>
        </w:rPr>
        <w:t xml:space="preserve">5 копеек, </w:t>
      </w:r>
    </w:p>
    <w:p w:rsidR="000C3510" w:rsidRPr="00475526" w:rsidRDefault="000C3510" w:rsidP="00475526">
      <w:pPr>
        <w:pStyle w:val="Style4"/>
        <w:widowControl/>
        <w:spacing w:line="240" w:lineRule="auto"/>
        <w:jc w:val="both"/>
        <w:rPr>
          <w:rFonts w:ascii="Arial" w:hAnsi="Arial" w:cs="Arial"/>
        </w:rPr>
      </w:pPr>
      <w:r w:rsidRPr="00475526">
        <w:rPr>
          <w:rStyle w:val="FontStyle11"/>
          <w:rFonts w:ascii="Arial" w:hAnsi="Arial" w:cs="Arial"/>
          <w:sz w:val="24"/>
          <w:szCs w:val="24"/>
        </w:rPr>
        <w:t xml:space="preserve">- с профицитомв сумме </w:t>
      </w:r>
      <w:r w:rsidR="00AA0654" w:rsidRPr="00475526">
        <w:rPr>
          <w:rStyle w:val="FontStyle11"/>
          <w:rFonts w:ascii="Arial" w:hAnsi="Arial" w:cs="Arial"/>
          <w:sz w:val="24"/>
          <w:szCs w:val="24"/>
        </w:rPr>
        <w:t>503 354</w:t>
      </w:r>
      <w:r w:rsidRPr="00475526">
        <w:rPr>
          <w:rStyle w:val="FontStyle11"/>
          <w:rFonts w:ascii="Arial" w:hAnsi="Arial" w:cs="Arial"/>
          <w:sz w:val="24"/>
          <w:szCs w:val="24"/>
        </w:rPr>
        <w:t xml:space="preserve"> рубля </w:t>
      </w:r>
      <w:r w:rsidR="00AA0654" w:rsidRPr="00475526">
        <w:rPr>
          <w:rStyle w:val="FontStyle11"/>
          <w:rFonts w:ascii="Arial" w:hAnsi="Arial" w:cs="Arial"/>
          <w:sz w:val="24"/>
          <w:szCs w:val="24"/>
        </w:rPr>
        <w:t>41</w:t>
      </w:r>
      <w:r w:rsidRPr="00475526">
        <w:rPr>
          <w:rStyle w:val="FontStyle11"/>
          <w:rFonts w:ascii="Arial" w:hAnsi="Arial" w:cs="Arial"/>
          <w:sz w:val="24"/>
          <w:szCs w:val="24"/>
        </w:rPr>
        <w:t xml:space="preserve"> копе</w:t>
      </w:r>
      <w:r w:rsidR="00AA0654" w:rsidRPr="00475526">
        <w:rPr>
          <w:rStyle w:val="FontStyle11"/>
          <w:rFonts w:ascii="Arial" w:hAnsi="Arial" w:cs="Arial"/>
          <w:sz w:val="24"/>
          <w:szCs w:val="24"/>
        </w:rPr>
        <w:t>й</w:t>
      </w:r>
      <w:r w:rsidRPr="00475526">
        <w:rPr>
          <w:rStyle w:val="FontStyle11"/>
          <w:rFonts w:ascii="Arial" w:hAnsi="Arial" w:cs="Arial"/>
          <w:sz w:val="24"/>
          <w:szCs w:val="24"/>
        </w:rPr>
        <w:t>к</w:t>
      </w:r>
      <w:r w:rsidR="00AA0654" w:rsidRPr="00475526">
        <w:rPr>
          <w:rStyle w:val="FontStyle11"/>
          <w:rFonts w:ascii="Arial" w:hAnsi="Arial" w:cs="Arial"/>
          <w:sz w:val="24"/>
          <w:szCs w:val="24"/>
        </w:rPr>
        <w:t>а</w:t>
      </w:r>
      <w:r w:rsidRPr="00475526">
        <w:rPr>
          <w:rStyle w:val="FontStyle11"/>
          <w:rFonts w:ascii="Arial" w:hAnsi="Arial" w:cs="Arial"/>
          <w:sz w:val="24"/>
          <w:szCs w:val="24"/>
        </w:rPr>
        <w:t xml:space="preserve">, </w:t>
      </w:r>
    </w:p>
    <w:p w:rsidR="000C3510" w:rsidRPr="00475526" w:rsidRDefault="000C3510" w:rsidP="00475526">
      <w:pPr>
        <w:pStyle w:val="Style4"/>
        <w:widowControl/>
        <w:tabs>
          <w:tab w:val="left" w:pos="4354"/>
        </w:tabs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  <w:r w:rsidRPr="00475526">
        <w:rPr>
          <w:rStyle w:val="FontStyle11"/>
          <w:rFonts w:ascii="Arial" w:hAnsi="Arial" w:cs="Arial"/>
          <w:sz w:val="24"/>
          <w:szCs w:val="24"/>
        </w:rPr>
        <w:t xml:space="preserve">           2. Начальнику отдела – главному бухгалтеру администрации Беляевского сельсовета (Л.А. Красновой) в срок до 3</w:t>
      </w:r>
      <w:r w:rsidR="00AA0654" w:rsidRPr="00475526">
        <w:rPr>
          <w:rStyle w:val="FontStyle11"/>
          <w:rFonts w:ascii="Arial" w:hAnsi="Arial" w:cs="Arial"/>
          <w:sz w:val="24"/>
          <w:szCs w:val="24"/>
        </w:rPr>
        <w:t>0апреля</w:t>
      </w:r>
      <w:r w:rsidRPr="00475526">
        <w:rPr>
          <w:rStyle w:val="FontStyle11"/>
          <w:rFonts w:ascii="Arial" w:hAnsi="Arial" w:cs="Arial"/>
          <w:sz w:val="24"/>
          <w:szCs w:val="24"/>
        </w:rPr>
        <w:t xml:space="preserve"> 202</w:t>
      </w:r>
      <w:r w:rsidR="00AA0654" w:rsidRPr="00475526">
        <w:rPr>
          <w:rStyle w:val="FontStyle11"/>
          <w:rFonts w:ascii="Arial" w:hAnsi="Arial" w:cs="Arial"/>
          <w:sz w:val="24"/>
          <w:szCs w:val="24"/>
        </w:rPr>
        <w:t>4</w:t>
      </w:r>
      <w:r w:rsidRPr="00475526">
        <w:rPr>
          <w:rStyle w:val="FontStyle11"/>
          <w:rFonts w:ascii="Arial" w:hAnsi="Arial" w:cs="Arial"/>
          <w:sz w:val="24"/>
          <w:szCs w:val="24"/>
        </w:rPr>
        <w:t xml:space="preserve"> года направить отчет об исполнении бюджета Беляевского сельсовета за </w:t>
      </w:r>
      <w:r w:rsidR="00AA0654" w:rsidRPr="00475526">
        <w:rPr>
          <w:rStyle w:val="FontStyle11"/>
          <w:rFonts w:ascii="Arial" w:hAnsi="Arial" w:cs="Arial"/>
          <w:sz w:val="24"/>
          <w:szCs w:val="24"/>
        </w:rPr>
        <w:t>1 квартал</w:t>
      </w:r>
      <w:r w:rsidRPr="00475526">
        <w:rPr>
          <w:rStyle w:val="FontStyle11"/>
          <w:rFonts w:ascii="Arial" w:hAnsi="Arial" w:cs="Arial"/>
          <w:sz w:val="24"/>
          <w:szCs w:val="24"/>
        </w:rPr>
        <w:t xml:space="preserve"> 202</w:t>
      </w:r>
      <w:r w:rsidR="00AA0654" w:rsidRPr="00475526">
        <w:rPr>
          <w:rStyle w:val="FontStyle11"/>
          <w:rFonts w:ascii="Arial" w:hAnsi="Arial" w:cs="Arial"/>
          <w:sz w:val="24"/>
          <w:szCs w:val="24"/>
        </w:rPr>
        <w:t>4</w:t>
      </w:r>
      <w:r w:rsidRPr="00475526">
        <w:rPr>
          <w:rStyle w:val="FontStyle11"/>
          <w:rFonts w:ascii="Arial" w:hAnsi="Arial" w:cs="Arial"/>
          <w:sz w:val="24"/>
          <w:szCs w:val="24"/>
        </w:rPr>
        <w:t xml:space="preserve"> года в Собрание депутатов Беляевского сельсовета Конышевского района Курской области, в Контрольно-счетный орган Конышевского района – Ревизионную комиссию Конышевского района.</w:t>
      </w:r>
    </w:p>
    <w:p w:rsidR="000C3510" w:rsidRPr="00475526" w:rsidRDefault="000C3510" w:rsidP="00475526">
      <w:pPr>
        <w:pStyle w:val="Style4"/>
        <w:widowControl/>
        <w:tabs>
          <w:tab w:val="left" w:pos="4354"/>
        </w:tabs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  <w:r w:rsidRPr="00475526">
        <w:rPr>
          <w:rStyle w:val="FontStyle11"/>
          <w:rFonts w:ascii="Arial" w:hAnsi="Arial" w:cs="Arial"/>
          <w:sz w:val="24"/>
          <w:szCs w:val="24"/>
        </w:rPr>
        <w:t xml:space="preserve">           3. Информацию о ходе исполнения бюджета за </w:t>
      </w:r>
      <w:r w:rsidR="00AA0654" w:rsidRPr="00475526">
        <w:rPr>
          <w:rStyle w:val="FontStyle11"/>
          <w:rFonts w:ascii="Arial" w:hAnsi="Arial" w:cs="Arial"/>
          <w:sz w:val="24"/>
          <w:szCs w:val="24"/>
        </w:rPr>
        <w:t>1 квартал</w:t>
      </w:r>
      <w:r w:rsidRPr="00475526">
        <w:rPr>
          <w:rStyle w:val="FontStyle11"/>
          <w:rFonts w:ascii="Arial" w:hAnsi="Arial" w:cs="Arial"/>
          <w:sz w:val="24"/>
          <w:szCs w:val="24"/>
        </w:rPr>
        <w:t xml:space="preserve"> 202</w:t>
      </w:r>
      <w:r w:rsidR="00AA0654" w:rsidRPr="00475526">
        <w:rPr>
          <w:rStyle w:val="FontStyle11"/>
          <w:rFonts w:ascii="Arial" w:hAnsi="Arial" w:cs="Arial"/>
          <w:sz w:val="24"/>
          <w:szCs w:val="24"/>
        </w:rPr>
        <w:t>4</w:t>
      </w:r>
      <w:r w:rsidRPr="00475526">
        <w:rPr>
          <w:rStyle w:val="FontStyle11"/>
          <w:rFonts w:ascii="Arial" w:hAnsi="Arial" w:cs="Arial"/>
          <w:sz w:val="24"/>
          <w:szCs w:val="24"/>
        </w:rPr>
        <w:t xml:space="preserve"> года опубликовать в районной газете «Трибуна». Полный текст Постановления о ходе исполнения бюджета Беляевского сельсовета Конышевского района Курской области за </w:t>
      </w:r>
      <w:r w:rsidR="00AA0654" w:rsidRPr="00475526">
        <w:rPr>
          <w:rStyle w:val="FontStyle11"/>
          <w:rFonts w:ascii="Arial" w:hAnsi="Arial" w:cs="Arial"/>
          <w:sz w:val="24"/>
          <w:szCs w:val="24"/>
        </w:rPr>
        <w:t>1 квартал</w:t>
      </w:r>
      <w:r w:rsidRPr="00475526">
        <w:rPr>
          <w:rStyle w:val="FontStyle11"/>
          <w:rFonts w:ascii="Arial" w:hAnsi="Arial" w:cs="Arial"/>
          <w:sz w:val="24"/>
          <w:szCs w:val="24"/>
        </w:rPr>
        <w:t xml:space="preserve"> 202</w:t>
      </w:r>
      <w:r w:rsidR="00AA0654" w:rsidRPr="00475526">
        <w:rPr>
          <w:rStyle w:val="FontStyle11"/>
          <w:rFonts w:ascii="Arial" w:hAnsi="Arial" w:cs="Arial"/>
          <w:sz w:val="24"/>
          <w:szCs w:val="24"/>
        </w:rPr>
        <w:t>4</w:t>
      </w:r>
      <w:r w:rsidRPr="00475526">
        <w:rPr>
          <w:rStyle w:val="FontStyle11"/>
          <w:rFonts w:ascii="Arial" w:hAnsi="Arial" w:cs="Arial"/>
          <w:sz w:val="24"/>
          <w:szCs w:val="24"/>
        </w:rPr>
        <w:t xml:space="preserve"> года разместить на официальном сайте администрации Беляевского сельсовета </w:t>
      </w:r>
      <w:r w:rsidR="00AA0654" w:rsidRPr="00475526">
        <w:rPr>
          <w:rStyle w:val="FontStyle11"/>
          <w:rFonts w:ascii="Arial" w:hAnsi="Arial" w:cs="Arial"/>
          <w:sz w:val="24"/>
          <w:szCs w:val="24"/>
        </w:rPr>
        <w:t>Конышевского района курской области.</w:t>
      </w:r>
    </w:p>
    <w:p w:rsidR="000C3510" w:rsidRPr="00475526" w:rsidRDefault="000C3510" w:rsidP="00475526">
      <w:pPr>
        <w:pStyle w:val="Style4"/>
        <w:widowControl/>
        <w:tabs>
          <w:tab w:val="left" w:pos="4354"/>
        </w:tabs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  <w:r w:rsidRPr="00475526">
        <w:rPr>
          <w:rStyle w:val="FontStyle11"/>
          <w:rFonts w:ascii="Arial" w:hAnsi="Arial" w:cs="Arial"/>
          <w:sz w:val="24"/>
          <w:szCs w:val="24"/>
        </w:rPr>
        <w:t xml:space="preserve">         4. Постановление вступает в силу со дня его подписания.</w:t>
      </w:r>
      <w:r w:rsidRPr="00475526">
        <w:rPr>
          <w:rStyle w:val="FontStyle11"/>
          <w:rFonts w:ascii="Arial" w:hAnsi="Arial" w:cs="Arial"/>
          <w:sz w:val="24"/>
          <w:szCs w:val="24"/>
        </w:rPr>
        <w:tab/>
      </w:r>
    </w:p>
    <w:p w:rsidR="000C3510" w:rsidRPr="00475526" w:rsidRDefault="000C3510" w:rsidP="00475526">
      <w:pPr>
        <w:pStyle w:val="Style4"/>
        <w:widowControl/>
        <w:tabs>
          <w:tab w:val="left" w:pos="4354"/>
        </w:tabs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</w:p>
    <w:p w:rsidR="000C3510" w:rsidRPr="00475526" w:rsidRDefault="000C3510" w:rsidP="00475526">
      <w:pPr>
        <w:pStyle w:val="Style4"/>
        <w:widowControl/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</w:p>
    <w:p w:rsidR="000C3510" w:rsidRDefault="000C3510" w:rsidP="00475526">
      <w:pPr>
        <w:pStyle w:val="Style4"/>
        <w:widowControl/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  <w:r w:rsidRPr="00475526">
        <w:rPr>
          <w:rStyle w:val="FontStyle11"/>
          <w:rFonts w:ascii="Arial" w:hAnsi="Arial" w:cs="Arial"/>
          <w:sz w:val="24"/>
          <w:szCs w:val="24"/>
        </w:rPr>
        <w:t>Глава Беляевского сельсовета                                               С.Е. Бинюков</w:t>
      </w:r>
    </w:p>
    <w:p w:rsidR="00475526" w:rsidRDefault="00475526" w:rsidP="00475526">
      <w:pPr>
        <w:pStyle w:val="Style4"/>
        <w:widowControl/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</w:p>
    <w:p w:rsidR="00475526" w:rsidRDefault="00475526" w:rsidP="00475526">
      <w:pPr>
        <w:pStyle w:val="Style4"/>
        <w:widowControl/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</w:p>
    <w:p w:rsidR="00475526" w:rsidRPr="00475526" w:rsidRDefault="00475526" w:rsidP="00475526">
      <w:pPr>
        <w:pStyle w:val="Style4"/>
        <w:widowControl/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</w:p>
    <w:p w:rsidR="009F3C0F" w:rsidRPr="00475526" w:rsidRDefault="009F3C0F" w:rsidP="00475526">
      <w:pPr>
        <w:pStyle w:val="Style4"/>
        <w:widowControl/>
        <w:spacing w:line="240" w:lineRule="auto"/>
        <w:jc w:val="both"/>
        <w:rPr>
          <w:rStyle w:val="FontStyle11"/>
          <w:rFonts w:ascii="Arial" w:hAnsi="Arial" w:cs="Arial"/>
          <w:b/>
          <w:sz w:val="24"/>
          <w:szCs w:val="24"/>
        </w:rPr>
      </w:pPr>
    </w:p>
    <w:p w:rsidR="008A6446" w:rsidRDefault="008A6446" w:rsidP="009F3C0F">
      <w:pPr>
        <w:pStyle w:val="Style4"/>
        <w:widowControl/>
        <w:spacing w:line="240" w:lineRule="auto"/>
        <w:jc w:val="both"/>
        <w:rPr>
          <w:rStyle w:val="FontStyle11"/>
          <w:b/>
          <w:sz w:val="28"/>
          <w:szCs w:val="28"/>
        </w:rPr>
      </w:pPr>
    </w:p>
    <w:p w:rsidR="000C3510" w:rsidRDefault="000C3510" w:rsidP="009F3C0F">
      <w:pPr>
        <w:pStyle w:val="Style4"/>
        <w:widowControl/>
        <w:spacing w:line="240" w:lineRule="auto"/>
        <w:jc w:val="both"/>
        <w:rPr>
          <w:rStyle w:val="FontStyle11"/>
          <w:b/>
          <w:sz w:val="28"/>
          <w:szCs w:val="28"/>
        </w:rPr>
      </w:pPr>
    </w:p>
    <w:sectPr w:rsidR="000C3510" w:rsidSect="00251F57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D247E"/>
    <w:multiLevelType w:val="hybridMultilevel"/>
    <w:tmpl w:val="72AEE82C"/>
    <w:lvl w:ilvl="0" w:tplc="C21899EC">
      <w:start w:val="1"/>
      <w:numFmt w:val="decimal"/>
      <w:lvlText w:val="%1."/>
      <w:lvlJc w:val="left"/>
      <w:pPr>
        <w:ind w:left="1694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80"/>
  <w:characterSpacingControl w:val="doNotCompress"/>
  <w:compat>
    <w:useFELayout/>
  </w:compat>
  <w:rsids>
    <w:rsidRoot w:val="008F2FAC"/>
    <w:rsid w:val="00030BBC"/>
    <w:rsid w:val="00057B31"/>
    <w:rsid w:val="00073831"/>
    <w:rsid w:val="000A265E"/>
    <w:rsid w:val="000C23B2"/>
    <w:rsid w:val="000C3510"/>
    <w:rsid w:val="000F0640"/>
    <w:rsid w:val="000F315A"/>
    <w:rsid w:val="00121614"/>
    <w:rsid w:val="00173157"/>
    <w:rsid w:val="001A0C73"/>
    <w:rsid w:val="001D7BBB"/>
    <w:rsid w:val="002357A7"/>
    <w:rsid w:val="00251F57"/>
    <w:rsid w:val="002E73FE"/>
    <w:rsid w:val="003A73EF"/>
    <w:rsid w:val="003B36D4"/>
    <w:rsid w:val="003B7F20"/>
    <w:rsid w:val="0043603F"/>
    <w:rsid w:val="00440376"/>
    <w:rsid w:val="00463F7F"/>
    <w:rsid w:val="00475526"/>
    <w:rsid w:val="004758DD"/>
    <w:rsid w:val="00482F76"/>
    <w:rsid w:val="0049580B"/>
    <w:rsid w:val="0051174C"/>
    <w:rsid w:val="00537DF2"/>
    <w:rsid w:val="00573460"/>
    <w:rsid w:val="00587181"/>
    <w:rsid w:val="005C0743"/>
    <w:rsid w:val="005D5DF1"/>
    <w:rsid w:val="005E4DCC"/>
    <w:rsid w:val="00623255"/>
    <w:rsid w:val="0064757B"/>
    <w:rsid w:val="006B74D3"/>
    <w:rsid w:val="007309C7"/>
    <w:rsid w:val="00753EF4"/>
    <w:rsid w:val="007756D4"/>
    <w:rsid w:val="007975F7"/>
    <w:rsid w:val="007A257C"/>
    <w:rsid w:val="007D6CFA"/>
    <w:rsid w:val="008013A1"/>
    <w:rsid w:val="00801DF3"/>
    <w:rsid w:val="008639F4"/>
    <w:rsid w:val="008705F4"/>
    <w:rsid w:val="00885918"/>
    <w:rsid w:val="008A01C2"/>
    <w:rsid w:val="008A6446"/>
    <w:rsid w:val="008B76E3"/>
    <w:rsid w:val="008F2FAC"/>
    <w:rsid w:val="00906F96"/>
    <w:rsid w:val="009C6E23"/>
    <w:rsid w:val="009E4616"/>
    <w:rsid w:val="009F3C0F"/>
    <w:rsid w:val="00A36421"/>
    <w:rsid w:val="00AA0654"/>
    <w:rsid w:val="00AE42C5"/>
    <w:rsid w:val="00B05DB8"/>
    <w:rsid w:val="00B45F67"/>
    <w:rsid w:val="00B568DD"/>
    <w:rsid w:val="00B63536"/>
    <w:rsid w:val="00B8102A"/>
    <w:rsid w:val="00BE7EFC"/>
    <w:rsid w:val="00BF497F"/>
    <w:rsid w:val="00C05BF4"/>
    <w:rsid w:val="00C06060"/>
    <w:rsid w:val="00C36B7F"/>
    <w:rsid w:val="00C52B52"/>
    <w:rsid w:val="00C80FE4"/>
    <w:rsid w:val="00C8207A"/>
    <w:rsid w:val="00CE6B93"/>
    <w:rsid w:val="00D06FF1"/>
    <w:rsid w:val="00DB24FA"/>
    <w:rsid w:val="00DD363A"/>
    <w:rsid w:val="00EC3C96"/>
    <w:rsid w:val="00ED253C"/>
    <w:rsid w:val="00F33311"/>
    <w:rsid w:val="00F42619"/>
    <w:rsid w:val="00F65B26"/>
    <w:rsid w:val="00FC2587"/>
    <w:rsid w:val="00FD023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8F2FA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F2FAC"/>
    <w:pPr>
      <w:widowControl w:val="0"/>
      <w:autoSpaceDE w:val="0"/>
      <w:autoSpaceDN w:val="0"/>
      <w:adjustRightInd w:val="0"/>
      <w:spacing w:after="0" w:line="324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2FAC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0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8F2FA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F2FAC"/>
    <w:pPr>
      <w:widowControl w:val="0"/>
      <w:autoSpaceDE w:val="0"/>
      <w:autoSpaceDN w:val="0"/>
      <w:adjustRightInd w:val="0"/>
      <w:spacing w:after="0" w:line="324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2FAC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0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ED0B1-D55E-4F40-91C0-45544CE5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18</cp:revision>
  <cp:lastPrinted>2024-04-19T06:16:00Z</cp:lastPrinted>
  <dcterms:created xsi:type="dcterms:W3CDTF">2023-10-25T09:45:00Z</dcterms:created>
  <dcterms:modified xsi:type="dcterms:W3CDTF">2024-05-07T11:23:00Z</dcterms:modified>
</cp:coreProperties>
</file>