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8E" w:rsidRDefault="00F22F8E" w:rsidP="00F22F8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F22F8E" w:rsidRDefault="00F22F8E" w:rsidP="00F22F8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F22F8E" w:rsidRDefault="00F22F8E" w:rsidP="00F22F8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F8E" w:rsidRDefault="00F22F8E" w:rsidP="00F22F8E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ind w:left="4111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Главе _______________ 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ind w:left="4111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______________________ района</w:t>
      </w:r>
    </w:p>
    <w:p w:rsidR="00F22F8E" w:rsidRDefault="00F22F8E" w:rsidP="00F22F8E">
      <w:pPr>
        <w:keepLines/>
        <w:widowControl/>
        <w:tabs>
          <w:tab w:val="left" w:pos="5220"/>
        </w:tabs>
        <w:suppressAutoHyphens w:val="0"/>
        <w:autoSpaceDN w:val="0"/>
        <w:adjustRightInd w:val="0"/>
        <w:ind w:left="4111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Курской области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ab/>
      </w:r>
    </w:p>
    <w:p w:rsidR="00F22F8E" w:rsidRDefault="00F22F8E" w:rsidP="00F22F8E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center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ЗАЯВЛЕНИЕ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</w: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ab/>
        <w:t xml:space="preserve"> Прошу    заключить    договор   аренды   (безвозмездного   пользования)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  (адрес помещения)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техническая характеристика: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Цель использования помещения: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Заявитель _________________________________________________________________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__________________________________________________________________________________________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ОКПО __________________ ИНН ____________________ ОКВЕД 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lastRenderedPageBreak/>
        <w:t>Банковские реквизиты: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наименование банка 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БИК 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корр. счет 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расчетный счет 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В лице 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Основание 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Заявитель _________________________________ 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                   М.П.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13970" t="10795" r="508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посредством   личного обращения    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13970" t="13970" r="508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13970" t="698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в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действующих  нормативных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правовых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актах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);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13970" t="6350" r="508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по  предоставлению государственных и муниципальных услуг» в ________________ районе (только на бумажном носителе)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</w:p>
    <w:p w:rsidR="00F22F8E" w:rsidRDefault="00F22F8E" w:rsidP="00F22F8E">
      <w:pPr>
        <w:rPr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___________________________________________________________________________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подведомственных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муниципальной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услуги):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для</w:t>
      </w:r>
      <w:proofErr w:type="gramEnd"/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представляемых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заявителем, так как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предупрежден</w:t>
      </w:r>
      <w:proofErr w:type="gramEnd"/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>.</w:t>
      </w: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_____________________ _________________________________________________</w:t>
      </w:r>
    </w:p>
    <w:p w:rsidR="00F22F8E" w:rsidRDefault="00F22F8E" w:rsidP="00F22F8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22F8E" w:rsidRDefault="00F22F8E" w:rsidP="00F22F8E">
      <w:pPr>
        <w:keepLines/>
        <w:widowControl/>
        <w:suppressAutoHyphens w:val="0"/>
        <w:autoSpaceDN w:val="0"/>
        <w:adjustRightInd w:val="0"/>
        <w:jc w:val="both"/>
        <w:outlineLvl w:val="0"/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</w:pPr>
      <w:r>
        <w:rPr>
          <w:rFonts w:eastAsiaTheme="majorEastAsia" w:cs="Times New Roman"/>
          <w:bCs w:val="0"/>
          <w:color w:val="365F91" w:themeColor="accent1" w:themeShade="BF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F22F8E" w:rsidRDefault="00F22F8E" w:rsidP="00F22F8E">
      <w:pPr>
        <w:rPr>
          <w:lang w:eastAsia="ru-RU"/>
        </w:rPr>
      </w:pPr>
    </w:p>
    <w:p w:rsidR="00F22F8E" w:rsidRDefault="00F22F8E" w:rsidP="00F22F8E">
      <w:pPr>
        <w:rPr>
          <w:rFonts w:cs="Times New Roman"/>
        </w:rPr>
      </w:pPr>
    </w:p>
    <w:p w:rsidR="00F22F8E" w:rsidRDefault="00F22F8E" w:rsidP="00F22F8E">
      <w:pPr>
        <w:rPr>
          <w:rFonts w:cs="Times New Roman"/>
        </w:rPr>
      </w:pPr>
    </w:p>
    <w:p w:rsidR="00F22F8E" w:rsidRDefault="00F22F8E" w:rsidP="00F22F8E">
      <w:pPr>
        <w:rPr>
          <w:rFonts w:cs="Times New Roman"/>
        </w:rPr>
      </w:pPr>
    </w:p>
    <w:p w:rsidR="00F22F8E" w:rsidRDefault="00F22F8E" w:rsidP="00F22F8E">
      <w:pPr>
        <w:rPr>
          <w:rFonts w:cs="Times New Roman"/>
        </w:rPr>
      </w:pPr>
    </w:p>
    <w:p w:rsidR="00F22F8E" w:rsidRDefault="00F22F8E" w:rsidP="00F22F8E">
      <w:pPr>
        <w:rPr>
          <w:rFonts w:cs="Times New Roman"/>
        </w:rPr>
      </w:pPr>
    </w:p>
    <w:p w:rsidR="00F22F8E" w:rsidRDefault="00F22F8E" w:rsidP="00F22F8E">
      <w:pPr>
        <w:rPr>
          <w:rFonts w:cs="Times New Roman"/>
        </w:rPr>
      </w:pPr>
    </w:p>
    <w:p w:rsidR="006D1332" w:rsidRDefault="006D1332">
      <w:bookmarkStart w:id="0" w:name="_GoBack"/>
      <w:bookmarkEnd w:id="0"/>
    </w:p>
    <w:sectPr w:rsidR="006D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8E"/>
    <w:rsid w:val="006D1332"/>
    <w:rsid w:val="00F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2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2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Company>*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2019-10-01T09:14:00Z</dcterms:created>
  <dcterms:modified xsi:type="dcterms:W3CDTF">2019-10-01T09:15:00Z</dcterms:modified>
</cp:coreProperties>
</file>