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E" w:rsidRDefault="00C8695E" w:rsidP="00C8695E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7280" cy="1009650"/>
            <wp:effectExtent l="19050" t="0" r="762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5E" w:rsidRDefault="00C8695E" w:rsidP="00C8695E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БЕЛЯЕВСКОГО СЕЛЬСОВЕТА КОНЫШЕВСКОГО РАЙОНА </w:t>
      </w:r>
      <w:r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C8695E" w:rsidRDefault="00C8695E" w:rsidP="00C8695E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C8695E" w:rsidRDefault="00C8695E" w:rsidP="00C8695E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C8695E" w:rsidRDefault="00C8695E" w:rsidP="00C86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15 июля  2019г.№ 43-па</w:t>
      </w:r>
    </w:p>
    <w:p w:rsidR="00C8695E" w:rsidRDefault="00C8695E" w:rsidP="00C86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Беляево</w:t>
      </w:r>
    </w:p>
    <w:p w:rsidR="00C8695E" w:rsidRDefault="00C8695E" w:rsidP="00C8695E">
      <w:pPr>
        <w:rPr>
          <w:rFonts w:ascii="Times New Roman" w:hAnsi="Times New Roman" w:cs="Times New Roman"/>
          <w:b/>
          <w:sz w:val="32"/>
          <w:szCs w:val="32"/>
        </w:rPr>
      </w:pPr>
    </w:p>
    <w:p w:rsidR="00C8695E" w:rsidRDefault="00C8695E" w:rsidP="00C86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присвоении адреса земельному участку в ходе инвентаризации в ФИАС</w:t>
      </w:r>
    </w:p>
    <w:p w:rsidR="00C8695E" w:rsidRDefault="00C8695E" w:rsidP="00C8695E">
      <w:pPr>
        <w:rPr>
          <w:rFonts w:ascii="Times New Roman" w:hAnsi="Times New Roman" w:cs="Times New Roman"/>
          <w:b/>
          <w:sz w:val="32"/>
          <w:szCs w:val="32"/>
        </w:rPr>
      </w:pPr>
    </w:p>
    <w:p w:rsidR="00C8695E" w:rsidRDefault="00C8695E" w:rsidP="00C8695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Уставом муниципального образования </w:t>
      </w:r>
      <w:r w:rsidR="005A6F1A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95E" w:rsidRDefault="00C8695E" w:rsidP="00C8695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1.Присвоить земельным участкам расположенным  по адресу: 307631, Российская Федерация,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сельское поселение Беляевский  сельсовет,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ртаково-Вандарец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 адрес в соответствии с приложением № 1, (прилагается).</w:t>
      </w:r>
    </w:p>
    <w:p w:rsidR="00C8695E" w:rsidRDefault="00C8695E" w:rsidP="00C8695E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695E" w:rsidRDefault="00C8695E" w:rsidP="00C869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3.Постановление вступает в силу со дня его подписания.</w:t>
      </w:r>
    </w:p>
    <w:p w:rsidR="00C8695E" w:rsidRDefault="00C8695E" w:rsidP="00C86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95E" w:rsidRDefault="00C8695E" w:rsidP="00C8695E">
      <w:pPr>
        <w:rPr>
          <w:rFonts w:ascii="Times New Roman" w:hAnsi="Times New Roman" w:cs="Times New Roman"/>
          <w:sz w:val="28"/>
          <w:szCs w:val="28"/>
        </w:rPr>
      </w:pPr>
    </w:p>
    <w:p w:rsidR="00C8695E" w:rsidRDefault="00C8695E" w:rsidP="00C86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                                            </w:t>
      </w:r>
    </w:p>
    <w:p w:rsidR="00C8695E" w:rsidRDefault="00C8695E" w:rsidP="00C8695E">
      <w:pPr>
        <w:rPr>
          <w:rStyle w:val="a5"/>
          <w:b w:val="0"/>
          <w:bCs w:val="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В.В.Сорокин</w:t>
      </w:r>
    </w:p>
    <w:p w:rsidR="00C8695E" w:rsidRDefault="00C8695E" w:rsidP="00C8695E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jc w:val="center"/>
        <w:rPr>
          <w:rStyle w:val="a5"/>
        </w:rPr>
      </w:pPr>
    </w:p>
    <w:p w:rsidR="00C8695E" w:rsidRDefault="00C8695E" w:rsidP="00C8695E">
      <w:pPr>
        <w:ind w:left="2832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C8695E" w:rsidRDefault="00C8695E" w:rsidP="00C8695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к постановлению</w:t>
      </w:r>
    </w:p>
    <w:p w:rsidR="00C8695E" w:rsidRDefault="00C8695E" w:rsidP="00C8695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Администрации Беляевского</w:t>
      </w:r>
    </w:p>
    <w:p w:rsidR="00C8695E" w:rsidRDefault="00C8695E" w:rsidP="00C8695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сельсовета </w:t>
      </w:r>
      <w:proofErr w:type="spellStart"/>
      <w:r>
        <w:rPr>
          <w:rFonts w:ascii="Times New Roman" w:eastAsia="Times New Roman" w:hAnsi="Times New Roman" w:cs="Times New Roman"/>
        </w:rPr>
        <w:t>Конышевского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C8695E" w:rsidRDefault="00C8695E" w:rsidP="00C8695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</w:t>
      </w:r>
    </w:p>
    <w:p w:rsidR="00C8695E" w:rsidRDefault="00C8695E" w:rsidP="00C8695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№ 43-па от 15 июля 2019г.</w:t>
      </w:r>
    </w:p>
    <w:p w:rsidR="00C8695E" w:rsidRPr="00A811CA" w:rsidRDefault="00C8695E" w:rsidP="00C8695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811CA">
        <w:rPr>
          <w:rFonts w:ascii="Times New Roman" w:eastAsia="Times New Roman" w:hAnsi="Times New Roman" w:cs="Times New Roman"/>
          <w:sz w:val="22"/>
          <w:szCs w:val="22"/>
        </w:rPr>
        <w:t>Адреса земельных участков</w:t>
      </w:r>
    </w:p>
    <w:p w:rsidR="00C8695E" w:rsidRPr="00A811CA" w:rsidRDefault="00C8695E" w:rsidP="00C8695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811CA">
        <w:rPr>
          <w:rFonts w:ascii="Times New Roman" w:eastAsia="Times New Roman" w:hAnsi="Times New Roman" w:cs="Times New Roman"/>
          <w:sz w:val="22"/>
          <w:szCs w:val="22"/>
        </w:rPr>
        <w:t xml:space="preserve">С. </w:t>
      </w:r>
      <w:proofErr w:type="spellStart"/>
      <w:r w:rsidRPr="00A811CA">
        <w:rPr>
          <w:rFonts w:ascii="Times New Roman" w:eastAsia="Times New Roman" w:hAnsi="Times New Roman" w:cs="Times New Roman"/>
          <w:sz w:val="22"/>
          <w:szCs w:val="22"/>
        </w:rPr>
        <w:t>Артаково-Вандарец</w:t>
      </w:r>
      <w:proofErr w:type="spellEnd"/>
      <w:r w:rsidRPr="00A811CA">
        <w:rPr>
          <w:rFonts w:ascii="Times New Roman" w:eastAsia="Times New Roman" w:hAnsi="Times New Roman" w:cs="Times New Roman"/>
          <w:sz w:val="22"/>
          <w:szCs w:val="22"/>
        </w:rPr>
        <w:t xml:space="preserve"> Беляевского сельсовета  </w:t>
      </w:r>
      <w:proofErr w:type="spellStart"/>
      <w:r w:rsidRPr="00A811CA">
        <w:rPr>
          <w:rFonts w:ascii="Times New Roman" w:eastAsia="Times New Roman" w:hAnsi="Times New Roman" w:cs="Times New Roman"/>
          <w:sz w:val="22"/>
          <w:szCs w:val="22"/>
        </w:rPr>
        <w:t>Конышевского</w:t>
      </w:r>
      <w:proofErr w:type="spellEnd"/>
      <w:r w:rsidRPr="00A811CA">
        <w:rPr>
          <w:rFonts w:ascii="Times New Roman" w:eastAsia="Times New Roman" w:hAnsi="Times New Roman" w:cs="Times New Roman"/>
          <w:sz w:val="22"/>
          <w:szCs w:val="22"/>
        </w:rPr>
        <w:t xml:space="preserve">  района  Курской области</w:t>
      </w:r>
    </w:p>
    <w:p w:rsidR="00C8695E" w:rsidRPr="00A811CA" w:rsidRDefault="00C8695E" w:rsidP="00C8695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101"/>
        <w:gridCol w:w="4252"/>
        <w:gridCol w:w="2268"/>
        <w:gridCol w:w="1418"/>
      </w:tblGrid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№</w:t>
            </w:r>
            <w:proofErr w:type="spellStart"/>
            <w:proofErr w:type="gramStart"/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п</w:t>
            </w:r>
            <w:proofErr w:type="spellEnd"/>
            <w:proofErr w:type="gramEnd"/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/</w:t>
            </w:r>
            <w:proofErr w:type="spellStart"/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Кадастровый номер </w:t>
            </w:r>
          </w:p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  <w:lang w:eastAsia="en-US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земельного участка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номер </w:t>
            </w:r>
          </w:p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  <w:lang w:eastAsia="en-US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земельного</w:t>
            </w:r>
          </w:p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  <w:lang w:eastAsia="en-US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участка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10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11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5E" w:rsidRPr="00A811CA" w:rsidRDefault="00C8695E" w:rsidP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12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02:001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13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02:001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14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02:001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15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02:001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16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02:001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17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18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19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20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21</w:t>
            </w:r>
          </w:p>
        </w:tc>
      </w:tr>
      <w:tr w:rsidR="00C8695E" w:rsidRPr="00A811CA" w:rsidTr="00C8695E">
        <w:trPr>
          <w:trHeight w:val="111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22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23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24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25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lastRenderedPageBreak/>
              <w:t>26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26</w:t>
            </w:r>
          </w:p>
        </w:tc>
      </w:tr>
      <w:tr w:rsidR="00C8695E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 xml:space="preserve"> 02:002</w:t>
            </w:r>
            <w:r w:rsidR="005F1010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95E" w:rsidRPr="00A811CA" w:rsidRDefault="00C8695E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27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28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29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30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31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32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35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36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37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38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39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lastRenderedPageBreak/>
              <w:t>40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40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41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42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43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44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45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47</w:t>
            </w:r>
          </w:p>
        </w:tc>
      </w:tr>
      <w:tr w:rsidR="005F1010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 w:rsidP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010" w:rsidRPr="00A811CA" w:rsidRDefault="005F1010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48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49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50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51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52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53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lastRenderedPageBreak/>
              <w:t>54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54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55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56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57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58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59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60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61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62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02:0048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63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64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36082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65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66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67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lastRenderedPageBreak/>
              <w:t>68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68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36082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69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70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71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72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73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74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75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76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77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78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36082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79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36082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80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81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lastRenderedPageBreak/>
              <w:t>82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82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83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84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01:001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85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86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</w:t>
            </w: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87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88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36082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89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90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91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92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93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94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95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lastRenderedPageBreak/>
              <w:t>96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96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97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36082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98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99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100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100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101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101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102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811CA">
              <w:rPr>
                <w:rFonts w:ascii="Times New Roman" w:hAnsi="Times New Roman" w:cs="Times New Roman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Конышевский</w:t>
            </w:r>
            <w:proofErr w:type="spellEnd"/>
            <w:r w:rsidRPr="00A811CA">
              <w:rPr>
                <w:rFonts w:ascii="Times New Roman" w:hAnsi="Times New Roman" w:cs="Times New Roman"/>
                <w:lang w:eastAsia="en-US"/>
              </w:rPr>
              <w:t xml:space="preserve"> муниципальный район, сельское поселение Беляевский сельсовет, </w:t>
            </w:r>
            <w:proofErr w:type="spellStart"/>
            <w:r w:rsidRPr="00A811CA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A811CA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A811CA">
              <w:rPr>
                <w:rFonts w:ascii="Times New Roman" w:hAnsi="Times New Roman" w:cs="Times New Roman"/>
                <w:lang w:eastAsia="en-US"/>
              </w:rPr>
              <w:t>ртаково-Вандарец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 w:rsidP="00A811CA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46:09:16 01 01:00</w:t>
            </w:r>
            <w:r w:rsidR="00A811CA"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A811CA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102</w:t>
            </w: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  <w:tr w:rsidR="000966E1" w:rsidRPr="00A811CA" w:rsidTr="00C8695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6E1" w:rsidRPr="00A811CA" w:rsidRDefault="000966E1">
            <w:pPr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</w:tbl>
    <w:p w:rsidR="008C41F9" w:rsidRPr="00A811CA" w:rsidRDefault="008C41F9">
      <w:pPr>
        <w:rPr>
          <w:rFonts w:ascii="Times New Roman" w:hAnsi="Times New Roman" w:cs="Times New Roman"/>
          <w:sz w:val="22"/>
          <w:szCs w:val="22"/>
        </w:rPr>
      </w:pPr>
    </w:p>
    <w:sectPr w:rsidR="008C41F9" w:rsidRPr="00A811CA" w:rsidSect="008C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8695E"/>
    <w:rsid w:val="000966E1"/>
    <w:rsid w:val="000B5F9A"/>
    <w:rsid w:val="005A6F1A"/>
    <w:rsid w:val="005F1010"/>
    <w:rsid w:val="00896F46"/>
    <w:rsid w:val="008C41F9"/>
    <w:rsid w:val="00A811CA"/>
    <w:rsid w:val="00C8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869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8695E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C86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869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695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5E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BED9-B011-4352-98C5-B9F9D146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2019-07-29T06:58:00Z</cp:lastPrinted>
  <dcterms:created xsi:type="dcterms:W3CDTF">2019-07-18T11:26:00Z</dcterms:created>
  <dcterms:modified xsi:type="dcterms:W3CDTF">2019-07-29T06:59:00Z</dcterms:modified>
</cp:coreProperties>
</file>