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B1" w:rsidRPr="006E2677" w:rsidRDefault="00A36AB1" w:rsidP="00A36AB1">
      <w:pPr>
        <w:jc w:val="center"/>
        <w:rPr>
          <w:b/>
          <w:sz w:val="28"/>
          <w:szCs w:val="28"/>
        </w:rPr>
      </w:pPr>
      <w:r w:rsidRPr="006E2677">
        <w:rPr>
          <w:noProof/>
          <w:sz w:val="28"/>
          <w:szCs w:val="28"/>
        </w:rPr>
        <w:drawing>
          <wp:inline distT="0" distB="0" distL="0" distR="0">
            <wp:extent cx="1537970" cy="15081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7970" cy="1508125"/>
                    </a:xfrm>
                    <a:prstGeom prst="rect">
                      <a:avLst/>
                    </a:prstGeom>
                    <a:solidFill>
                      <a:srgbClr val="FFFFFF"/>
                    </a:solidFill>
                    <a:ln>
                      <a:noFill/>
                    </a:ln>
                  </pic:spPr>
                </pic:pic>
              </a:graphicData>
            </a:graphic>
          </wp:inline>
        </w:drawing>
      </w:r>
    </w:p>
    <w:p w:rsidR="00A36AB1" w:rsidRPr="006E2677" w:rsidRDefault="00A36AB1" w:rsidP="00A36AB1">
      <w:pPr>
        <w:autoSpaceDE w:val="0"/>
        <w:autoSpaceDN w:val="0"/>
        <w:adjustRightInd w:val="0"/>
        <w:jc w:val="center"/>
        <w:rPr>
          <w:b/>
          <w:bCs/>
          <w:sz w:val="28"/>
          <w:szCs w:val="28"/>
        </w:rPr>
      </w:pPr>
      <w:r w:rsidRPr="006E2677">
        <w:rPr>
          <w:b/>
          <w:bCs/>
          <w:sz w:val="28"/>
          <w:szCs w:val="28"/>
        </w:rPr>
        <w:t>АДМИНИ</w:t>
      </w:r>
      <w:r>
        <w:rPr>
          <w:b/>
          <w:bCs/>
          <w:sz w:val="28"/>
          <w:szCs w:val="28"/>
        </w:rPr>
        <w:t>С</w:t>
      </w:r>
      <w:r w:rsidRPr="006E2677">
        <w:rPr>
          <w:b/>
          <w:bCs/>
          <w:sz w:val="28"/>
          <w:szCs w:val="28"/>
        </w:rPr>
        <w:t xml:space="preserve">ТРАЦИЯ </w:t>
      </w:r>
      <w:r w:rsidR="00E65DB8">
        <w:rPr>
          <w:b/>
          <w:bCs/>
          <w:sz w:val="28"/>
          <w:szCs w:val="28"/>
        </w:rPr>
        <w:t>БЕЛЯЕВСКОГО</w:t>
      </w:r>
      <w:r w:rsidRPr="006E2677">
        <w:rPr>
          <w:b/>
          <w:bCs/>
          <w:sz w:val="28"/>
          <w:szCs w:val="28"/>
        </w:rPr>
        <w:t xml:space="preserve"> СЕЛЬСОВЕТА</w:t>
      </w:r>
    </w:p>
    <w:p w:rsidR="00A36AB1" w:rsidRPr="006E2677" w:rsidRDefault="00A36AB1" w:rsidP="00A36AB1">
      <w:pPr>
        <w:autoSpaceDE w:val="0"/>
        <w:autoSpaceDN w:val="0"/>
        <w:adjustRightInd w:val="0"/>
        <w:jc w:val="center"/>
        <w:rPr>
          <w:b/>
          <w:bCs/>
          <w:sz w:val="28"/>
          <w:szCs w:val="28"/>
        </w:rPr>
      </w:pPr>
      <w:r w:rsidRPr="006E2677">
        <w:rPr>
          <w:b/>
          <w:bCs/>
          <w:sz w:val="28"/>
          <w:szCs w:val="28"/>
        </w:rPr>
        <w:t>КОНЫШЕВСКОГО РАЙОНА КУРСКОЙ ОБЛАСТИ</w:t>
      </w:r>
    </w:p>
    <w:p w:rsidR="00A36AB1" w:rsidRPr="006E2677" w:rsidRDefault="00A36AB1" w:rsidP="00A36AB1">
      <w:pPr>
        <w:autoSpaceDE w:val="0"/>
        <w:autoSpaceDN w:val="0"/>
        <w:adjustRightInd w:val="0"/>
        <w:jc w:val="center"/>
        <w:rPr>
          <w:b/>
          <w:bCs/>
          <w:sz w:val="28"/>
          <w:szCs w:val="28"/>
        </w:rPr>
      </w:pPr>
    </w:p>
    <w:p w:rsidR="00A36AB1" w:rsidRPr="006E2677" w:rsidRDefault="00A36AB1" w:rsidP="00A36AB1">
      <w:pPr>
        <w:autoSpaceDE w:val="0"/>
        <w:autoSpaceDN w:val="0"/>
        <w:adjustRightInd w:val="0"/>
        <w:jc w:val="center"/>
        <w:rPr>
          <w:b/>
          <w:bCs/>
          <w:sz w:val="28"/>
          <w:szCs w:val="28"/>
        </w:rPr>
      </w:pPr>
      <w:r w:rsidRPr="006E2677">
        <w:rPr>
          <w:b/>
          <w:bCs/>
          <w:sz w:val="28"/>
          <w:szCs w:val="28"/>
        </w:rPr>
        <w:t>ПОСТАНОВЛЕНИЕ</w:t>
      </w:r>
    </w:p>
    <w:p w:rsidR="00A36AB1" w:rsidRPr="006E2677" w:rsidRDefault="00A36AB1" w:rsidP="00A36AB1">
      <w:pPr>
        <w:autoSpaceDE w:val="0"/>
        <w:autoSpaceDN w:val="0"/>
        <w:adjustRightInd w:val="0"/>
        <w:jc w:val="center"/>
        <w:rPr>
          <w:b/>
          <w:bCs/>
          <w:sz w:val="28"/>
          <w:szCs w:val="28"/>
        </w:rPr>
      </w:pPr>
    </w:p>
    <w:p w:rsidR="00A36AB1" w:rsidRDefault="00A36AB1" w:rsidP="00A36AB1">
      <w:pPr>
        <w:autoSpaceDE w:val="0"/>
        <w:autoSpaceDN w:val="0"/>
        <w:adjustRightInd w:val="0"/>
        <w:jc w:val="both"/>
        <w:rPr>
          <w:b/>
          <w:bCs/>
          <w:sz w:val="28"/>
          <w:szCs w:val="28"/>
        </w:rPr>
      </w:pPr>
      <w:r w:rsidRPr="006E2677">
        <w:rPr>
          <w:b/>
          <w:bCs/>
          <w:sz w:val="28"/>
          <w:szCs w:val="28"/>
        </w:rPr>
        <w:t xml:space="preserve">от </w:t>
      </w:r>
      <w:r w:rsidR="00413F64">
        <w:rPr>
          <w:b/>
          <w:bCs/>
          <w:sz w:val="28"/>
          <w:szCs w:val="28"/>
        </w:rPr>
        <w:t>19</w:t>
      </w:r>
      <w:r w:rsidRPr="006E2677">
        <w:rPr>
          <w:b/>
          <w:bCs/>
          <w:sz w:val="28"/>
          <w:szCs w:val="28"/>
        </w:rPr>
        <w:t>.0</w:t>
      </w:r>
      <w:r>
        <w:rPr>
          <w:b/>
          <w:bCs/>
          <w:sz w:val="28"/>
          <w:szCs w:val="28"/>
        </w:rPr>
        <w:t>5</w:t>
      </w:r>
      <w:r w:rsidRPr="006E2677">
        <w:rPr>
          <w:b/>
          <w:bCs/>
          <w:sz w:val="28"/>
          <w:szCs w:val="28"/>
        </w:rPr>
        <w:t xml:space="preserve">.2017 г.  № </w:t>
      </w:r>
      <w:r w:rsidR="00413F64">
        <w:rPr>
          <w:b/>
          <w:bCs/>
          <w:sz w:val="28"/>
          <w:szCs w:val="28"/>
        </w:rPr>
        <w:t>35</w:t>
      </w:r>
      <w:r w:rsidRPr="006E2677">
        <w:rPr>
          <w:b/>
          <w:bCs/>
          <w:sz w:val="28"/>
          <w:szCs w:val="28"/>
        </w:rPr>
        <w:t>-па                                      с.</w:t>
      </w:r>
      <w:r w:rsidR="00413F64">
        <w:rPr>
          <w:b/>
          <w:bCs/>
          <w:sz w:val="28"/>
          <w:szCs w:val="28"/>
        </w:rPr>
        <w:t xml:space="preserve"> Беляево</w:t>
      </w:r>
      <w:r w:rsidRPr="006E2677">
        <w:rPr>
          <w:b/>
          <w:bCs/>
          <w:sz w:val="28"/>
          <w:szCs w:val="28"/>
        </w:rPr>
        <w:t xml:space="preserve"> </w:t>
      </w:r>
    </w:p>
    <w:p w:rsidR="00A36AB1" w:rsidRDefault="00A36AB1" w:rsidP="00A36AB1">
      <w:pPr>
        <w:rPr>
          <w:sz w:val="28"/>
          <w:szCs w:val="28"/>
        </w:rPr>
      </w:pPr>
    </w:p>
    <w:p w:rsidR="00A36AB1" w:rsidRDefault="00A36AB1" w:rsidP="00A36AB1">
      <w:pPr>
        <w:rPr>
          <w:sz w:val="28"/>
          <w:u w:val="single"/>
        </w:rPr>
      </w:pPr>
    </w:p>
    <w:p w:rsidR="00A36AB1" w:rsidRPr="00A36AB1" w:rsidRDefault="00A36AB1" w:rsidP="00A36AB1">
      <w:pPr>
        <w:pStyle w:val="ConsPlusNormal"/>
        <w:spacing w:line="240" w:lineRule="exact"/>
        <w:jc w:val="both"/>
        <w:outlineLvl w:val="0"/>
        <w:rPr>
          <w:b/>
        </w:rPr>
      </w:pPr>
      <w:r w:rsidRPr="00A36AB1">
        <w:rPr>
          <w:b/>
        </w:rPr>
        <w:t xml:space="preserve">Об утверждении Положения и состава </w:t>
      </w:r>
    </w:p>
    <w:p w:rsidR="00A36AB1" w:rsidRPr="00A36AB1" w:rsidRDefault="00A36AB1" w:rsidP="00A36AB1">
      <w:pPr>
        <w:pStyle w:val="ConsPlusNormal"/>
        <w:spacing w:line="240" w:lineRule="exact"/>
        <w:jc w:val="both"/>
        <w:outlineLvl w:val="0"/>
        <w:rPr>
          <w:b/>
        </w:rPr>
      </w:pPr>
      <w:r w:rsidRPr="00A36AB1">
        <w:rPr>
          <w:b/>
        </w:rPr>
        <w:t xml:space="preserve">постоянной комиссии по вопросам </w:t>
      </w:r>
    </w:p>
    <w:p w:rsidR="00A36AB1" w:rsidRPr="00A36AB1" w:rsidRDefault="00A36AB1" w:rsidP="00A36AB1">
      <w:pPr>
        <w:pStyle w:val="ConsPlusNormal"/>
        <w:spacing w:line="240" w:lineRule="exact"/>
        <w:jc w:val="both"/>
        <w:outlineLvl w:val="0"/>
        <w:rPr>
          <w:b/>
        </w:rPr>
      </w:pPr>
      <w:r w:rsidRPr="00A36AB1">
        <w:rPr>
          <w:b/>
        </w:rPr>
        <w:t xml:space="preserve">рекультивации земель </w:t>
      </w:r>
      <w:proofErr w:type="gramStart"/>
      <w:r w:rsidRPr="00A36AB1">
        <w:rPr>
          <w:b/>
        </w:rPr>
        <w:t>муниципального</w:t>
      </w:r>
      <w:proofErr w:type="gramEnd"/>
    </w:p>
    <w:p w:rsidR="00A36AB1" w:rsidRPr="00A36AB1" w:rsidRDefault="00A36AB1" w:rsidP="00A36AB1">
      <w:pPr>
        <w:pStyle w:val="ConsPlusNormal"/>
        <w:spacing w:line="240" w:lineRule="exact"/>
        <w:jc w:val="both"/>
        <w:outlineLvl w:val="0"/>
        <w:rPr>
          <w:b/>
        </w:rPr>
      </w:pPr>
      <w:r w:rsidRPr="00A36AB1">
        <w:rPr>
          <w:b/>
        </w:rPr>
        <w:t>образования «</w:t>
      </w:r>
      <w:proofErr w:type="spellStart"/>
      <w:r w:rsidR="00E65DB8">
        <w:rPr>
          <w:b/>
        </w:rPr>
        <w:t>Беляевский</w:t>
      </w:r>
      <w:proofErr w:type="spellEnd"/>
      <w:r w:rsidRPr="00A36AB1">
        <w:rPr>
          <w:b/>
        </w:rPr>
        <w:t xml:space="preserve"> сельсовет» </w:t>
      </w:r>
    </w:p>
    <w:p w:rsidR="00A36AB1" w:rsidRDefault="00A36AB1" w:rsidP="00A36AB1">
      <w:pPr>
        <w:pStyle w:val="ConsPlusNormal"/>
        <w:spacing w:line="240" w:lineRule="exact"/>
        <w:jc w:val="both"/>
        <w:outlineLvl w:val="0"/>
      </w:pPr>
      <w:r w:rsidRPr="00A36AB1">
        <w:rPr>
          <w:b/>
        </w:rPr>
        <w:t>Конышевского района Курской области</w:t>
      </w:r>
    </w:p>
    <w:p w:rsidR="00A36AB1" w:rsidRDefault="00A36AB1" w:rsidP="00A36AB1">
      <w:pPr>
        <w:tabs>
          <w:tab w:val="left" w:pos="0"/>
        </w:tabs>
        <w:spacing w:line="240" w:lineRule="exact"/>
        <w:jc w:val="both"/>
        <w:rPr>
          <w:sz w:val="28"/>
          <w:szCs w:val="28"/>
        </w:rPr>
      </w:pPr>
    </w:p>
    <w:p w:rsidR="00A36AB1" w:rsidRDefault="00A36AB1" w:rsidP="00A36AB1">
      <w:pPr>
        <w:tabs>
          <w:tab w:val="left" w:pos="0"/>
        </w:tabs>
        <w:spacing w:line="240" w:lineRule="exact"/>
        <w:jc w:val="both"/>
        <w:rPr>
          <w:sz w:val="28"/>
          <w:szCs w:val="28"/>
        </w:rPr>
      </w:pPr>
    </w:p>
    <w:p w:rsidR="00A36AB1" w:rsidRDefault="00A36AB1" w:rsidP="00A36AB1">
      <w:pPr>
        <w:pStyle w:val="dktexjustify"/>
        <w:shd w:val="clear" w:color="auto" w:fill="FFFFFF"/>
        <w:spacing w:before="0" w:beforeAutospacing="0" w:after="0" w:afterAutospacing="0"/>
        <w:ind w:firstLine="567"/>
        <w:jc w:val="both"/>
        <w:rPr>
          <w:sz w:val="28"/>
          <w:szCs w:val="28"/>
        </w:rPr>
      </w:pPr>
      <w:r w:rsidRPr="002A2B41">
        <w:rPr>
          <w:sz w:val="28"/>
          <w:szCs w:val="28"/>
        </w:rPr>
        <w:tab/>
      </w:r>
      <w:proofErr w:type="gramStart"/>
      <w:r w:rsidRPr="002A2B41">
        <w:rPr>
          <w:rFonts w:eastAsia="Calibri"/>
          <w:sz w:val="28"/>
          <w:szCs w:val="28"/>
          <w:lang w:eastAsia="en-US"/>
        </w:rPr>
        <w:t xml:space="preserve">В соответствии с Земельным </w:t>
      </w:r>
      <w:hyperlink r:id="rId5" w:history="1">
        <w:r w:rsidRPr="002A2B41">
          <w:rPr>
            <w:rFonts w:eastAsia="Calibri"/>
            <w:sz w:val="28"/>
            <w:szCs w:val="28"/>
            <w:lang w:eastAsia="en-US"/>
          </w:rPr>
          <w:t>кодексом</w:t>
        </w:r>
      </w:hyperlink>
      <w:r w:rsidRPr="002A2B41">
        <w:rPr>
          <w:rFonts w:eastAsia="Calibri"/>
          <w:sz w:val="28"/>
          <w:szCs w:val="28"/>
          <w:lang w:eastAsia="en-US"/>
        </w:rPr>
        <w:t xml:space="preserve"> Российской Федерации, Федеральным законом от 6 октября 2003 </w:t>
      </w:r>
      <w:hyperlink r:id="rId6" w:history="1">
        <w:r w:rsidRPr="002A2B41">
          <w:rPr>
            <w:rFonts w:eastAsia="Calibri"/>
            <w:sz w:val="28"/>
            <w:szCs w:val="28"/>
            <w:lang w:eastAsia="en-US"/>
          </w:rPr>
          <w:t>года № 131-ФЗ</w:t>
        </w:r>
      </w:hyperlink>
      <w:r w:rsidRPr="002A2B41">
        <w:rPr>
          <w:rFonts w:eastAsia="Calibri"/>
          <w:sz w:val="28"/>
          <w:szCs w:val="28"/>
          <w:lang w:eastAsia="en-US"/>
        </w:rPr>
        <w:t xml:space="preserve"> «Об общих принципах организации местного самоуправления в Российской Федерации», </w:t>
      </w:r>
      <w:hyperlink r:id="rId7" w:history="1">
        <w:r w:rsidRPr="002A2B41">
          <w:rPr>
            <w:rFonts w:eastAsia="Calibri"/>
            <w:sz w:val="28"/>
            <w:szCs w:val="28"/>
            <w:lang w:eastAsia="en-US"/>
          </w:rPr>
          <w:t>Постановлением</w:t>
        </w:r>
      </w:hyperlink>
      <w:r w:rsidRPr="002A2B41">
        <w:rPr>
          <w:rFonts w:eastAsia="Calibri"/>
          <w:sz w:val="28"/>
          <w:szCs w:val="28"/>
          <w:lang w:eastAsia="en-US"/>
        </w:rPr>
        <w:t xml:space="preserve"> Правительства РФ от 23 февраля 1994 года №140 «О рекультивации земель, снятии, сохранении и рациональном использовании плодородного слоя почвы»</w:t>
      </w:r>
      <w:r>
        <w:rPr>
          <w:rFonts w:eastAsia="Calibri"/>
          <w:sz w:val="28"/>
          <w:szCs w:val="28"/>
          <w:lang w:eastAsia="en-US"/>
        </w:rPr>
        <w:t>,</w:t>
      </w:r>
      <w:r w:rsidRPr="002A2B41">
        <w:rPr>
          <w:sz w:val="28"/>
          <w:szCs w:val="28"/>
        </w:rPr>
        <w:t xml:space="preserve"> совместным Приказом Минприроды Российской Федерации № 525 и Роскомзема № 67 от 22 декабря 1995 года  «Об утверждении</w:t>
      </w:r>
      <w:proofErr w:type="gramEnd"/>
      <w:r w:rsidRPr="002A2B41">
        <w:rPr>
          <w:sz w:val="28"/>
          <w:szCs w:val="28"/>
        </w:rPr>
        <w:t xml:space="preserve"> основных положений о рекультивации земель, снятии, сохранении и рациональном использовании плодородного слоя почвы», администрация </w:t>
      </w:r>
      <w:proofErr w:type="spellStart"/>
      <w:r w:rsidR="00E65DB8">
        <w:rPr>
          <w:sz w:val="28"/>
          <w:szCs w:val="28"/>
        </w:rPr>
        <w:t>Беляевского</w:t>
      </w:r>
      <w:proofErr w:type="spellEnd"/>
      <w:r>
        <w:rPr>
          <w:sz w:val="28"/>
          <w:szCs w:val="28"/>
        </w:rPr>
        <w:t xml:space="preserve"> </w:t>
      </w:r>
      <w:r w:rsidRPr="002A2B41">
        <w:rPr>
          <w:sz w:val="28"/>
          <w:szCs w:val="28"/>
        </w:rPr>
        <w:t xml:space="preserve">сельсовета </w:t>
      </w:r>
      <w:proofErr w:type="spellStart"/>
      <w:r w:rsidRPr="002A2B41">
        <w:rPr>
          <w:sz w:val="28"/>
          <w:szCs w:val="28"/>
        </w:rPr>
        <w:t>Ко</w:t>
      </w:r>
      <w:r>
        <w:rPr>
          <w:sz w:val="28"/>
          <w:szCs w:val="28"/>
        </w:rPr>
        <w:t>нышевского</w:t>
      </w:r>
      <w:proofErr w:type="spellEnd"/>
      <w:r w:rsidRPr="002A2B41">
        <w:rPr>
          <w:sz w:val="28"/>
          <w:szCs w:val="28"/>
        </w:rPr>
        <w:t xml:space="preserve"> района </w:t>
      </w:r>
      <w:r>
        <w:rPr>
          <w:sz w:val="28"/>
          <w:szCs w:val="28"/>
        </w:rPr>
        <w:t>Курской области  ПОСТАНОВЛЯЕТ:</w:t>
      </w:r>
    </w:p>
    <w:p w:rsidR="00A36AB1" w:rsidRDefault="00A36AB1" w:rsidP="00A36AB1">
      <w:pPr>
        <w:jc w:val="both"/>
        <w:rPr>
          <w:sz w:val="28"/>
          <w:szCs w:val="28"/>
        </w:rPr>
      </w:pPr>
    </w:p>
    <w:p w:rsidR="00A36AB1" w:rsidRDefault="00A36AB1" w:rsidP="00A36AB1">
      <w:pPr>
        <w:pStyle w:val="ConsPlusNormal"/>
        <w:ind w:firstLine="540"/>
        <w:jc w:val="both"/>
      </w:pPr>
      <w:r>
        <w:tab/>
      </w:r>
      <w:r w:rsidRPr="001150B7">
        <w:t xml:space="preserve">1. </w:t>
      </w:r>
      <w:r>
        <w:t xml:space="preserve">Утвердить Положение о постоянной комиссии по вопросам </w:t>
      </w:r>
      <w:r w:rsidRPr="00C36F1C">
        <w:t>рекультивации земель</w:t>
      </w:r>
      <w:r>
        <w:t xml:space="preserve"> на территории  муниципального образования</w:t>
      </w:r>
      <w:r w:rsidR="00E65DB8">
        <w:t xml:space="preserve"> </w:t>
      </w:r>
      <w:r>
        <w:t>«</w:t>
      </w:r>
      <w:proofErr w:type="spellStart"/>
      <w:r w:rsidR="00E65DB8">
        <w:t>Беляевский</w:t>
      </w:r>
      <w:proofErr w:type="spellEnd"/>
      <w:r>
        <w:t xml:space="preserve">  сельсовет» </w:t>
      </w:r>
      <w:proofErr w:type="spellStart"/>
      <w:r>
        <w:t>Конышевского</w:t>
      </w:r>
      <w:proofErr w:type="spellEnd"/>
      <w:r>
        <w:t xml:space="preserve">  района Курской области  согласно приложению 1.</w:t>
      </w:r>
    </w:p>
    <w:p w:rsidR="00A36AB1" w:rsidRDefault="00A36AB1" w:rsidP="00A36AB1">
      <w:pPr>
        <w:pStyle w:val="ConsPlusNormal"/>
        <w:ind w:firstLine="540"/>
        <w:jc w:val="both"/>
      </w:pPr>
    </w:p>
    <w:p w:rsidR="00A36AB1" w:rsidRDefault="00A36AB1" w:rsidP="00A36AB1">
      <w:pPr>
        <w:pStyle w:val="ConsPlusNormal"/>
        <w:ind w:firstLine="540"/>
        <w:jc w:val="both"/>
      </w:pPr>
      <w:r>
        <w:t xml:space="preserve">2. Утвердить состав постоянной комиссии по вопросам </w:t>
      </w:r>
      <w:r w:rsidRPr="00C36F1C">
        <w:t>рекультивации земель</w:t>
      </w:r>
      <w:r>
        <w:t xml:space="preserve"> на территории  муниципального образования</w:t>
      </w:r>
      <w:proofErr w:type="gramStart"/>
      <w:r>
        <w:t>«</w:t>
      </w:r>
      <w:proofErr w:type="spellStart"/>
      <w:r w:rsidR="00E65DB8">
        <w:t>Б</w:t>
      </w:r>
      <w:proofErr w:type="gramEnd"/>
      <w:r w:rsidR="00E65DB8">
        <w:t>еляевский</w:t>
      </w:r>
      <w:proofErr w:type="spellEnd"/>
      <w:r>
        <w:t xml:space="preserve">  сельсовет» </w:t>
      </w:r>
      <w:proofErr w:type="spellStart"/>
      <w:r>
        <w:t>Конышевского</w:t>
      </w:r>
      <w:proofErr w:type="spellEnd"/>
      <w:r>
        <w:t xml:space="preserve">  района Курской области  согласно приложению 2.</w:t>
      </w:r>
    </w:p>
    <w:p w:rsidR="00A36AB1" w:rsidRDefault="00A36AB1" w:rsidP="00A36AB1">
      <w:pPr>
        <w:pStyle w:val="ConsPlusNormal"/>
        <w:ind w:firstLine="540"/>
        <w:jc w:val="both"/>
      </w:pPr>
    </w:p>
    <w:p w:rsidR="00A36AB1" w:rsidRDefault="00A36AB1" w:rsidP="00A36AB1">
      <w:pPr>
        <w:ind w:firstLine="720"/>
        <w:jc w:val="both"/>
        <w:rPr>
          <w:sz w:val="28"/>
          <w:szCs w:val="28"/>
        </w:rPr>
      </w:pPr>
      <w:r w:rsidRPr="002A2B41">
        <w:rPr>
          <w:sz w:val="28"/>
          <w:szCs w:val="28"/>
        </w:rPr>
        <w:t>3.</w:t>
      </w:r>
      <w:proofErr w:type="gramStart"/>
      <w:r w:rsidRPr="00762259">
        <w:rPr>
          <w:sz w:val="28"/>
          <w:szCs w:val="28"/>
        </w:rPr>
        <w:t>Разместить</w:t>
      </w:r>
      <w:proofErr w:type="gramEnd"/>
      <w:r w:rsidRPr="00762259">
        <w:rPr>
          <w:sz w:val="28"/>
          <w:szCs w:val="28"/>
        </w:rPr>
        <w:t xml:space="preserve"> настоящее </w:t>
      </w:r>
      <w:r>
        <w:rPr>
          <w:sz w:val="28"/>
          <w:szCs w:val="28"/>
        </w:rPr>
        <w:t>постановление</w:t>
      </w:r>
      <w:r w:rsidRPr="00762259">
        <w:rPr>
          <w:sz w:val="28"/>
          <w:szCs w:val="28"/>
        </w:rPr>
        <w:t xml:space="preserve"> на официальном сайте </w:t>
      </w:r>
      <w:r>
        <w:rPr>
          <w:sz w:val="28"/>
          <w:szCs w:val="28"/>
        </w:rPr>
        <w:t>администрации</w:t>
      </w:r>
      <w:r w:rsidR="00E65DB8">
        <w:rPr>
          <w:sz w:val="28"/>
          <w:szCs w:val="28"/>
        </w:rPr>
        <w:t xml:space="preserve"> </w:t>
      </w:r>
      <w:proofErr w:type="spellStart"/>
      <w:r w:rsidR="00E65DB8">
        <w:rPr>
          <w:sz w:val="28"/>
          <w:szCs w:val="28"/>
        </w:rPr>
        <w:t>Беляевского</w:t>
      </w:r>
      <w:proofErr w:type="spellEnd"/>
      <w:r>
        <w:rPr>
          <w:sz w:val="28"/>
          <w:szCs w:val="28"/>
        </w:rPr>
        <w:t xml:space="preserve"> </w:t>
      </w:r>
      <w:r w:rsidRPr="00762259">
        <w:rPr>
          <w:sz w:val="28"/>
          <w:szCs w:val="28"/>
        </w:rPr>
        <w:t xml:space="preserve">сельсовета </w:t>
      </w:r>
      <w:proofErr w:type="spellStart"/>
      <w:r>
        <w:rPr>
          <w:sz w:val="28"/>
          <w:szCs w:val="28"/>
        </w:rPr>
        <w:t>Конышевского</w:t>
      </w:r>
      <w:proofErr w:type="spellEnd"/>
      <w:r w:rsidRPr="00762259">
        <w:rPr>
          <w:sz w:val="28"/>
          <w:szCs w:val="28"/>
        </w:rPr>
        <w:t xml:space="preserve"> района </w:t>
      </w:r>
      <w:r w:rsidRPr="00762259">
        <w:rPr>
          <w:color w:val="000000"/>
          <w:sz w:val="28"/>
          <w:szCs w:val="28"/>
        </w:rPr>
        <w:t>в сети Интернет</w:t>
      </w:r>
      <w:r>
        <w:rPr>
          <w:sz w:val="28"/>
          <w:szCs w:val="28"/>
        </w:rPr>
        <w:t>.</w:t>
      </w:r>
    </w:p>
    <w:p w:rsidR="00A36AB1" w:rsidRDefault="00A36AB1" w:rsidP="00A36AB1">
      <w:pPr>
        <w:ind w:firstLine="720"/>
        <w:jc w:val="both"/>
        <w:rPr>
          <w:sz w:val="28"/>
          <w:szCs w:val="28"/>
        </w:rPr>
      </w:pPr>
    </w:p>
    <w:p w:rsidR="00A36AB1" w:rsidRPr="001150B7" w:rsidRDefault="00E65DB8" w:rsidP="00E65DB8">
      <w:pPr>
        <w:ind w:firstLine="708"/>
        <w:jc w:val="both"/>
        <w:rPr>
          <w:sz w:val="28"/>
          <w:szCs w:val="28"/>
        </w:rPr>
      </w:pPr>
      <w:r>
        <w:rPr>
          <w:sz w:val="28"/>
          <w:szCs w:val="28"/>
        </w:rPr>
        <w:t>4</w:t>
      </w:r>
      <w:r w:rsidR="00A36AB1" w:rsidRPr="001150B7">
        <w:rPr>
          <w:sz w:val="28"/>
          <w:szCs w:val="28"/>
        </w:rPr>
        <w:t>.</w:t>
      </w:r>
      <w:proofErr w:type="gramStart"/>
      <w:r w:rsidR="00A36AB1" w:rsidRPr="001150B7">
        <w:rPr>
          <w:sz w:val="28"/>
          <w:szCs w:val="28"/>
        </w:rPr>
        <w:t>Контроль за</w:t>
      </w:r>
      <w:proofErr w:type="gramEnd"/>
      <w:r w:rsidR="00A36AB1" w:rsidRPr="001150B7">
        <w:rPr>
          <w:sz w:val="28"/>
          <w:szCs w:val="28"/>
        </w:rPr>
        <w:t xml:space="preserve"> выполнением настоящего постановления </w:t>
      </w:r>
      <w:r w:rsidR="00A36AB1">
        <w:rPr>
          <w:sz w:val="28"/>
          <w:szCs w:val="28"/>
        </w:rPr>
        <w:t>оставляю за собой.</w:t>
      </w:r>
    </w:p>
    <w:p w:rsidR="00A36AB1" w:rsidRDefault="00A36AB1" w:rsidP="00A36AB1">
      <w:pPr>
        <w:jc w:val="both"/>
        <w:rPr>
          <w:sz w:val="28"/>
          <w:szCs w:val="28"/>
        </w:rPr>
      </w:pPr>
    </w:p>
    <w:p w:rsidR="00A36AB1" w:rsidRDefault="00A36AB1" w:rsidP="00A36AB1">
      <w:pPr>
        <w:tabs>
          <w:tab w:val="left" w:pos="720"/>
        </w:tabs>
        <w:jc w:val="both"/>
        <w:rPr>
          <w:sz w:val="28"/>
          <w:szCs w:val="28"/>
        </w:rPr>
      </w:pPr>
      <w:r>
        <w:rPr>
          <w:sz w:val="28"/>
          <w:szCs w:val="28"/>
        </w:rPr>
        <w:t xml:space="preserve">         </w:t>
      </w:r>
      <w:r w:rsidR="00E65DB8">
        <w:rPr>
          <w:sz w:val="28"/>
          <w:szCs w:val="28"/>
        </w:rPr>
        <w:t>5</w:t>
      </w:r>
      <w:r>
        <w:rPr>
          <w:sz w:val="28"/>
          <w:szCs w:val="28"/>
        </w:rPr>
        <w:t xml:space="preserve">. </w:t>
      </w:r>
      <w:r w:rsidRPr="002D65B0">
        <w:rPr>
          <w:sz w:val="28"/>
          <w:szCs w:val="28"/>
        </w:rPr>
        <w:t xml:space="preserve">Настоящее </w:t>
      </w:r>
      <w:r>
        <w:rPr>
          <w:sz w:val="28"/>
          <w:szCs w:val="28"/>
        </w:rPr>
        <w:t>постановление</w:t>
      </w:r>
      <w:r w:rsidRPr="002D65B0">
        <w:rPr>
          <w:sz w:val="28"/>
          <w:szCs w:val="28"/>
        </w:rPr>
        <w:t xml:space="preserve"> вступает всилу </w:t>
      </w:r>
      <w:r>
        <w:rPr>
          <w:sz w:val="28"/>
          <w:szCs w:val="28"/>
        </w:rPr>
        <w:t xml:space="preserve"> со дня его о</w:t>
      </w:r>
      <w:r w:rsidR="00E65DB8">
        <w:rPr>
          <w:sz w:val="28"/>
          <w:szCs w:val="28"/>
        </w:rPr>
        <w:t>бнародования</w:t>
      </w:r>
      <w:r>
        <w:rPr>
          <w:sz w:val="28"/>
          <w:szCs w:val="28"/>
        </w:rPr>
        <w:t>.</w:t>
      </w:r>
    </w:p>
    <w:p w:rsidR="00A36AB1" w:rsidRDefault="00A36AB1" w:rsidP="00A36AB1">
      <w:pPr>
        <w:jc w:val="both"/>
        <w:rPr>
          <w:sz w:val="28"/>
          <w:szCs w:val="28"/>
        </w:rPr>
      </w:pPr>
    </w:p>
    <w:p w:rsidR="00A36AB1" w:rsidRDefault="00A36AB1" w:rsidP="00A36AB1">
      <w:pPr>
        <w:jc w:val="both"/>
        <w:rPr>
          <w:sz w:val="28"/>
          <w:szCs w:val="28"/>
        </w:rPr>
      </w:pPr>
    </w:p>
    <w:p w:rsidR="00A36AB1" w:rsidRDefault="00A36AB1" w:rsidP="00A36AB1">
      <w:pPr>
        <w:spacing w:line="240" w:lineRule="exact"/>
        <w:jc w:val="both"/>
        <w:rPr>
          <w:sz w:val="28"/>
        </w:rPr>
      </w:pPr>
    </w:p>
    <w:p w:rsidR="00A36AB1" w:rsidRDefault="00A36AB1" w:rsidP="00A36AB1">
      <w:pPr>
        <w:spacing w:line="240" w:lineRule="exact"/>
        <w:jc w:val="both"/>
        <w:rPr>
          <w:sz w:val="28"/>
        </w:rPr>
      </w:pPr>
    </w:p>
    <w:p w:rsidR="00A36AB1" w:rsidRDefault="00A36AB1" w:rsidP="00A36AB1">
      <w:pPr>
        <w:spacing w:line="240" w:lineRule="exact"/>
        <w:jc w:val="both"/>
        <w:rPr>
          <w:sz w:val="28"/>
        </w:rPr>
      </w:pPr>
    </w:p>
    <w:p w:rsidR="00A36AB1" w:rsidRDefault="00A36AB1" w:rsidP="00A36AB1">
      <w:pPr>
        <w:spacing w:line="240" w:lineRule="exact"/>
        <w:jc w:val="both"/>
      </w:pPr>
      <w:r>
        <w:rPr>
          <w:sz w:val="28"/>
        </w:rPr>
        <w:t xml:space="preserve">Глава </w:t>
      </w:r>
      <w:proofErr w:type="spellStart"/>
      <w:r w:rsidR="00E65DB8">
        <w:rPr>
          <w:sz w:val="28"/>
        </w:rPr>
        <w:t>Беляевского</w:t>
      </w:r>
      <w:proofErr w:type="spellEnd"/>
      <w:r>
        <w:rPr>
          <w:sz w:val="28"/>
        </w:rPr>
        <w:t xml:space="preserve"> сельсовета                                                   </w:t>
      </w:r>
      <w:r w:rsidR="00E65DB8">
        <w:rPr>
          <w:sz w:val="28"/>
        </w:rPr>
        <w:t>В.В.Сорокин</w:t>
      </w: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A36AB1" w:rsidRDefault="00A36AB1" w:rsidP="00A36AB1">
      <w:pPr>
        <w:spacing w:line="240" w:lineRule="exact"/>
        <w:jc w:val="both"/>
      </w:pPr>
    </w:p>
    <w:p w:rsidR="00E65DB8" w:rsidRDefault="00E65DB8" w:rsidP="00A36AB1">
      <w:pPr>
        <w:spacing w:line="240" w:lineRule="exact"/>
        <w:jc w:val="both"/>
      </w:pPr>
    </w:p>
    <w:p w:rsidR="00E65DB8" w:rsidRDefault="00E65DB8" w:rsidP="00A36AB1">
      <w:pPr>
        <w:spacing w:line="240" w:lineRule="exact"/>
        <w:jc w:val="both"/>
      </w:pPr>
    </w:p>
    <w:p w:rsidR="00E65DB8" w:rsidRDefault="00E65DB8" w:rsidP="00A36AB1">
      <w:pPr>
        <w:spacing w:line="240" w:lineRule="exact"/>
        <w:jc w:val="both"/>
      </w:pPr>
    </w:p>
    <w:p w:rsidR="00E65DB8" w:rsidRDefault="00E65DB8" w:rsidP="00A36AB1">
      <w:pPr>
        <w:spacing w:line="240" w:lineRule="exact"/>
        <w:jc w:val="both"/>
      </w:pPr>
    </w:p>
    <w:p w:rsidR="00E65DB8" w:rsidRDefault="00E65DB8" w:rsidP="00A36AB1">
      <w:pPr>
        <w:spacing w:line="240" w:lineRule="exact"/>
        <w:jc w:val="both"/>
      </w:pPr>
    </w:p>
    <w:p w:rsidR="00E65DB8" w:rsidRDefault="00E65DB8" w:rsidP="00A36AB1">
      <w:pPr>
        <w:spacing w:line="240" w:lineRule="exact"/>
        <w:jc w:val="both"/>
      </w:pPr>
    </w:p>
    <w:p w:rsidR="00E65DB8" w:rsidRDefault="00E65DB8" w:rsidP="00A36AB1">
      <w:pPr>
        <w:spacing w:line="240" w:lineRule="exact"/>
        <w:jc w:val="both"/>
      </w:pPr>
    </w:p>
    <w:p w:rsidR="00A36AB1" w:rsidRDefault="00A36AB1" w:rsidP="00A36AB1">
      <w:pPr>
        <w:spacing w:line="240" w:lineRule="exact"/>
        <w:jc w:val="right"/>
        <w:rPr>
          <w:sz w:val="28"/>
          <w:szCs w:val="28"/>
        </w:rPr>
      </w:pPr>
      <w:r w:rsidRPr="002A2B41">
        <w:rPr>
          <w:sz w:val="28"/>
          <w:szCs w:val="28"/>
        </w:rPr>
        <w:lastRenderedPageBreak/>
        <w:t>П</w:t>
      </w:r>
      <w:r>
        <w:rPr>
          <w:sz w:val="28"/>
          <w:szCs w:val="28"/>
        </w:rPr>
        <w:t>РИЛОЖЕНИЕ 1</w:t>
      </w:r>
    </w:p>
    <w:p w:rsidR="00A36AB1" w:rsidRPr="002A2B41" w:rsidRDefault="00A36AB1" w:rsidP="00A36AB1">
      <w:pPr>
        <w:spacing w:line="240" w:lineRule="exact"/>
        <w:jc w:val="right"/>
        <w:rPr>
          <w:sz w:val="28"/>
          <w:szCs w:val="28"/>
        </w:rPr>
      </w:pPr>
    </w:p>
    <w:p w:rsidR="00A36AB1" w:rsidRPr="002A2B41" w:rsidRDefault="00A36AB1" w:rsidP="00A36AB1">
      <w:pPr>
        <w:spacing w:line="240" w:lineRule="exact"/>
        <w:jc w:val="right"/>
        <w:rPr>
          <w:sz w:val="28"/>
          <w:szCs w:val="28"/>
        </w:rPr>
      </w:pPr>
      <w:r w:rsidRPr="002A2B41">
        <w:rPr>
          <w:sz w:val="28"/>
          <w:szCs w:val="28"/>
        </w:rPr>
        <w:t xml:space="preserve"> к постановлению администрации </w:t>
      </w:r>
    </w:p>
    <w:p w:rsidR="00A36AB1" w:rsidRPr="002A2B41" w:rsidRDefault="00A36AB1" w:rsidP="00A36AB1">
      <w:pPr>
        <w:spacing w:line="240" w:lineRule="exact"/>
        <w:jc w:val="right"/>
        <w:rPr>
          <w:sz w:val="28"/>
          <w:szCs w:val="28"/>
        </w:rPr>
      </w:pPr>
      <w:r>
        <w:rPr>
          <w:sz w:val="28"/>
          <w:szCs w:val="28"/>
        </w:rPr>
        <w:t xml:space="preserve">                                                                        </w:t>
      </w:r>
      <w:proofErr w:type="spellStart"/>
      <w:r w:rsidR="00E65DB8">
        <w:rPr>
          <w:sz w:val="28"/>
          <w:szCs w:val="28"/>
        </w:rPr>
        <w:t>Беляевского</w:t>
      </w:r>
      <w:proofErr w:type="spellEnd"/>
      <w:r>
        <w:rPr>
          <w:sz w:val="28"/>
          <w:szCs w:val="28"/>
        </w:rPr>
        <w:t xml:space="preserve"> </w:t>
      </w:r>
      <w:r w:rsidRPr="002A2B41">
        <w:rPr>
          <w:sz w:val="28"/>
          <w:szCs w:val="28"/>
        </w:rPr>
        <w:t>сельсовета</w:t>
      </w:r>
    </w:p>
    <w:p w:rsidR="00A36AB1" w:rsidRPr="002A2B41" w:rsidRDefault="00A36AB1" w:rsidP="00A36AB1">
      <w:pPr>
        <w:spacing w:line="240" w:lineRule="exact"/>
        <w:jc w:val="right"/>
        <w:rPr>
          <w:sz w:val="28"/>
          <w:szCs w:val="28"/>
        </w:rPr>
      </w:pPr>
      <w:r w:rsidRPr="002A2B41">
        <w:rPr>
          <w:sz w:val="28"/>
          <w:szCs w:val="28"/>
        </w:rPr>
        <w:t>Ко</w:t>
      </w:r>
      <w:r>
        <w:rPr>
          <w:sz w:val="28"/>
          <w:szCs w:val="28"/>
        </w:rPr>
        <w:t xml:space="preserve">нышевского </w:t>
      </w:r>
      <w:r w:rsidRPr="002A2B41">
        <w:rPr>
          <w:sz w:val="28"/>
          <w:szCs w:val="28"/>
        </w:rPr>
        <w:t xml:space="preserve"> района </w:t>
      </w:r>
    </w:p>
    <w:p w:rsidR="00A36AB1" w:rsidRDefault="00413F64" w:rsidP="00A36AB1">
      <w:pPr>
        <w:spacing w:line="240" w:lineRule="exact"/>
        <w:jc w:val="right"/>
        <w:rPr>
          <w:sz w:val="28"/>
          <w:szCs w:val="28"/>
        </w:rPr>
      </w:pPr>
      <w:r>
        <w:rPr>
          <w:sz w:val="28"/>
          <w:szCs w:val="28"/>
        </w:rPr>
        <w:t>19</w:t>
      </w:r>
      <w:r w:rsidR="00A36AB1">
        <w:rPr>
          <w:sz w:val="28"/>
          <w:szCs w:val="28"/>
        </w:rPr>
        <w:t xml:space="preserve">.05. </w:t>
      </w:r>
      <w:r w:rsidR="00A36AB1" w:rsidRPr="002A2B41">
        <w:rPr>
          <w:sz w:val="28"/>
          <w:szCs w:val="28"/>
        </w:rPr>
        <w:t>201</w:t>
      </w:r>
      <w:r w:rsidR="00A36AB1">
        <w:rPr>
          <w:sz w:val="28"/>
          <w:szCs w:val="28"/>
        </w:rPr>
        <w:t xml:space="preserve">7 </w:t>
      </w:r>
      <w:r w:rsidR="00A36AB1" w:rsidRPr="002A2B41">
        <w:rPr>
          <w:sz w:val="28"/>
          <w:szCs w:val="28"/>
        </w:rPr>
        <w:t>г.</w:t>
      </w:r>
      <w:r w:rsidR="00A36AB1">
        <w:rPr>
          <w:sz w:val="28"/>
          <w:szCs w:val="28"/>
        </w:rPr>
        <w:t xml:space="preserve"> № </w:t>
      </w:r>
      <w:bookmarkStart w:id="0" w:name="_GoBack"/>
      <w:bookmarkEnd w:id="0"/>
      <w:r>
        <w:rPr>
          <w:sz w:val="28"/>
          <w:szCs w:val="28"/>
        </w:rPr>
        <w:t>35</w:t>
      </w:r>
      <w:r w:rsidR="00C85069">
        <w:rPr>
          <w:sz w:val="28"/>
          <w:szCs w:val="28"/>
        </w:rPr>
        <w:t>-па</w:t>
      </w:r>
    </w:p>
    <w:p w:rsidR="00A36AB1" w:rsidRDefault="00A36AB1" w:rsidP="00A36AB1">
      <w:pPr>
        <w:spacing w:line="240" w:lineRule="exact"/>
        <w:jc w:val="right"/>
        <w:rPr>
          <w:sz w:val="28"/>
          <w:szCs w:val="28"/>
        </w:rPr>
      </w:pPr>
    </w:p>
    <w:p w:rsidR="00A36AB1" w:rsidRPr="002A2B41" w:rsidRDefault="00A36AB1" w:rsidP="00A36AB1">
      <w:pPr>
        <w:spacing w:line="240" w:lineRule="exact"/>
        <w:jc w:val="both"/>
        <w:rPr>
          <w:sz w:val="28"/>
          <w:szCs w:val="28"/>
        </w:rPr>
      </w:pPr>
    </w:p>
    <w:p w:rsidR="00A36AB1" w:rsidRPr="002A2B41" w:rsidRDefault="00A36AB1" w:rsidP="00A36AB1">
      <w:pPr>
        <w:autoSpaceDE w:val="0"/>
        <w:autoSpaceDN w:val="0"/>
        <w:adjustRightInd w:val="0"/>
        <w:jc w:val="center"/>
        <w:rPr>
          <w:bCs/>
          <w:sz w:val="28"/>
          <w:szCs w:val="28"/>
        </w:rPr>
      </w:pPr>
      <w:r w:rsidRPr="002A2B41">
        <w:rPr>
          <w:bCs/>
          <w:sz w:val="28"/>
          <w:szCs w:val="28"/>
        </w:rPr>
        <w:t>ПОЛОЖЕНИЕ</w:t>
      </w:r>
    </w:p>
    <w:p w:rsidR="00A36AB1" w:rsidRDefault="00A36AB1" w:rsidP="00A36AB1">
      <w:pPr>
        <w:autoSpaceDE w:val="0"/>
        <w:autoSpaceDN w:val="0"/>
        <w:adjustRightInd w:val="0"/>
        <w:spacing w:line="240" w:lineRule="exact"/>
        <w:jc w:val="center"/>
        <w:rPr>
          <w:sz w:val="28"/>
          <w:szCs w:val="28"/>
        </w:rPr>
      </w:pPr>
      <w:r w:rsidRPr="002A2B41">
        <w:rPr>
          <w:bCs/>
          <w:sz w:val="28"/>
          <w:szCs w:val="28"/>
        </w:rPr>
        <w:t xml:space="preserve">о постоянной комиссии </w:t>
      </w:r>
      <w:r w:rsidRPr="002A2B41">
        <w:rPr>
          <w:sz w:val="28"/>
          <w:szCs w:val="28"/>
        </w:rPr>
        <w:t xml:space="preserve">по вопросам рекультивации земель </w:t>
      </w:r>
      <w:r w:rsidR="00C85069">
        <w:rPr>
          <w:sz w:val="28"/>
          <w:szCs w:val="28"/>
        </w:rPr>
        <w:t xml:space="preserve">на территории </w:t>
      </w:r>
      <w:r w:rsidRPr="002A2B41">
        <w:rPr>
          <w:sz w:val="28"/>
          <w:szCs w:val="28"/>
        </w:rPr>
        <w:t xml:space="preserve">муниципального образования </w:t>
      </w:r>
      <w:r w:rsidR="00C85069">
        <w:rPr>
          <w:sz w:val="28"/>
          <w:szCs w:val="28"/>
        </w:rPr>
        <w:t>«</w:t>
      </w:r>
      <w:proofErr w:type="spellStart"/>
      <w:r w:rsidR="00E65DB8">
        <w:rPr>
          <w:sz w:val="28"/>
          <w:szCs w:val="28"/>
        </w:rPr>
        <w:t>Беляевский</w:t>
      </w:r>
      <w:proofErr w:type="spellEnd"/>
      <w:r w:rsidRPr="002A2B41">
        <w:rPr>
          <w:sz w:val="28"/>
          <w:szCs w:val="28"/>
        </w:rPr>
        <w:t xml:space="preserve"> сельсовет</w:t>
      </w:r>
      <w:proofErr w:type="gramStart"/>
      <w:r w:rsidR="00C85069">
        <w:rPr>
          <w:sz w:val="28"/>
          <w:szCs w:val="28"/>
        </w:rPr>
        <w:t>»</w:t>
      </w:r>
      <w:proofErr w:type="spellStart"/>
      <w:r w:rsidR="00C85069">
        <w:rPr>
          <w:sz w:val="28"/>
          <w:szCs w:val="28"/>
        </w:rPr>
        <w:t>К</w:t>
      </w:r>
      <w:proofErr w:type="gramEnd"/>
      <w:r w:rsidR="00C85069">
        <w:rPr>
          <w:sz w:val="28"/>
          <w:szCs w:val="28"/>
        </w:rPr>
        <w:t>онышевского</w:t>
      </w:r>
      <w:proofErr w:type="spellEnd"/>
      <w:r w:rsidR="00C85069">
        <w:rPr>
          <w:sz w:val="28"/>
          <w:szCs w:val="28"/>
        </w:rPr>
        <w:t xml:space="preserve"> </w:t>
      </w:r>
      <w:r w:rsidRPr="002A2B41">
        <w:rPr>
          <w:sz w:val="28"/>
          <w:szCs w:val="28"/>
        </w:rPr>
        <w:t xml:space="preserve"> района </w:t>
      </w:r>
      <w:r w:rsidR="00C85069">
        <w:rPr>
          <w:sz w:val="28"/>
          <w:szCs w:val="28"/>
        </w:rPr>
        <w:t>Курской области</w:t>
      </w:r>
    </w:p>
    <w:p w:rsidR="00A36AB1" w:rsidRPr="000A29B2" w:rsidRDefault="00A36AB1" w:rsidP="00A36AB1">
      <w:pPr>
        <w:autoSpaceDE w:val="0"/>
        <w:autoSpaceDN w:val="0"/>
        <w:adjustRightInd w:val="0"/>
        <w:ind w:firstLine="540"/>
        <w:jc w:val="center"/>
        <w:outlineLvl w:val="0"/>
        <w:rPr>
          <w:sz w:val="28"/>
          <w:szCs w:val="28"/>
        </w:rPr>
      </w:pPr>
    </w:p>
    <w:p w:rsidR="00A36AB1" w:rsidRPr="000A29B2" w:rsidRDefault="00A36AB1" w:rsidP="00A36AB1">
      <w:pPr>
        <w:autoSpaceDE w:val="0"/>
        <w:autoSpaceDN w:val="0"/>
        <w:adjustRightInd w:val="0"/>
        <w:ind w:firstLine="540"/>
        <w:jc w:val="center"/>
        <w:outlineLvl w:val="0"/>
        <w:rPr>
          <w:sz w:val="28"/>
          <w:szCs w:val="28"/>
        </w:rPr>
      </w:pPr>
      <w:r w:rsidRPr="000A29B2">
        <w:rPr>
          <w:sz w:val="28"/>
          <w:szCs w:val="28"/>
        </w:rPr>
        <w:t>1. Общие положения</w:t>
      </w:r>
    </w:p>
    <w:p w:rsidR="00A36AB1" w:rsidRPr="000A29B2" w:rsidRDefault="00A36AB1" w:rsidP="00A36AB1">
      <w:pPr>
        <w:autoSpaceDE w:val="0"/>
        <w:autoSpaceDN w:val="0"/>
        <w:adjustRightInd w:val="0"/>
        <w:ind w:firstLine="540"/>
        <w:jc w:val="both"/>
        <w:rPr>
          <w:sz w:val="28"/>
          <w:szCs w:val="28"/>
        </w:rPr>
      </w:pP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1.1. Настоящее Положение о постоянной комиссии по вопросам рекультивации </w:t>
      </w:r>
      <w:proofErr w:type="spellStart"/>
      <w:r w:rsidRPr="000A29B2">
        <w:rPr>
          <w:sz w:val="28"/>
          <w:szCs w:val="28"/>
        </w:rPr>
        <w:t>земель</w:t>
      </w:r>
      <w:r w:rsidRPr="002A2B41">
        <w:rPr>
          <w:sz w:val="28"/>
          <w:szCs w:val="28"/>
        </w:rPr>
        <w:t>муниципального</w:t>
      </w:r>
      <w:proofErr w:type="spellEnd"/>
      <w:r w:rsidRPr="002A2B41">
        <w:rPr>
          <w:sz w:val="28"/>
          <w:szCs w:val="28"/>
        </w:rPr>
        <w:t xml:space="preserve"> образования </w:t>
      </w:r>
      <w:proofErr w:type="spellStart"/>
      <w:r w:rsidR="00E65DB8">
        <w:rPr>
          <w:sz w:val="28"/>
          <w:szCs w:val="28"/>
        </w:rPr>
        <w:t>Беляевский</w:t>
      </w:r>
      <w:proofErr w:type="spellEnd"/>
      <w:r w:rsidR="00C85069">
        <w:rPr>
          <w:sz w:val="28"/>
          <w:szCs w:val="28"/>
        </w:rPr>
        <w:t xml:space="preserve"> </w:t>
      </w:r>
      <w:r w:rsidRPr="002A2B41">
        <w:rPr>
          <w:sz w:val="28"/>
          <w:szCs w:val="28"/>
        </w:rPr>
        <w:t xml:space="preserve"> сельсовет </w:t>
      </w:r>
      <w:proofErr w:type="spellStart"/>
      <w:r w:rsidR="00C85069">
        <w:rPr>
          <w:sz w:val="28"/>
          <w:szCs w:val="28"/>
        </w:rPr>
        <w:t>Конышевского</w:t>
      </w:r>
      <w:proofErr w:type="spellEnd"/>
      <w:r w:rsidRPr="002A2B41">
        <w:rPr>
          <w:sz w:val="28"/>
          <w:szCs w:val="28"/>
        </w:rPr>
        <w:t xml:space="preserve"> района </w:t>
      </w:r>
      <w:r w:rsidRPr="000A29B2">
        <w:rPr>
          <w:sz w:val="28"/>
          <w:szCs w:val="28"/>
        </w:rPr>
        <w:t xml:space="preserve"> (далее - Положение) разработано в соответствии с </w:t>
      </w:r>
      <w:hyperlink r:id="rId8" w:history="1">
        <w:r w:rsidRPr="000A29B2">
          <w:rPr>
            <w:sz w:val="28"/>
            <w:szCs w:val="28"/>
          </w:rPr>
          <w:t>Постановлением</w:t>
        </w:r>
      </w:hyperlink>
      <w:r w:rsidRPr="000A29B2">
        <w:rPr>
          <w:sz w:val="28"/>
          <w:szCs w:val="28"/>
        </w:rPr>
        <w:t xml:space="preserve"> Правительства Российской Федерации от 23 февраля </w:t>
      </w:r>
      <w:smartTag w:uri="urn:schemas-microsoft-com:office:smarttags" w:element="metricconverter">
        <w:smartTagPr>
          <w:attr w:name="ProductID" w:val="1994 г"/>
        </w:smartTagPr>
        <w:r w:rsidRPr="000A29B2">
          <w:rPr>
            <w:sz w:val="28"/>
            <w:szCs w:val="28"/>
          </w:rPr>
          <w:t>1994 г</w:t>
        </w:r>
      </w:smartTag>
      <w:r w:rsidRPr="000A29B2">
        <w:rPr>
          <w:sz w:val="28"/>
          <w:szCs w:val="28"/>
        </w:rPr>
        <w:t xml:space="preserve">. N 140 </w:t>
      </w:r>
      <w:r>
        <w:rPr>
          <w:sz w:val="28"/>
          <w:szCs w:val="28"/>
        </w:rPr>
        <w:t>«</w:t>
      </w:r>
      <w:r w:rsidRPr="000A29B2">
        <w:rPr>
          <w:sz w:val="28"/>
          <w:szCs w:val="28"/>
        </w:rPr>
        <w:t>О рекультивации земель, снятии, сохранении и рациональном исполь</w:t>
      </w:r>
      <w:r>
        <w:rPr>
          <w:sz w:val="28"/>
          <w:szCs w:val="28"/>
        </w:rPr>
        <w:t>зовании плодородного слоя почвы»</w:t>
      </w:r>
      <w:r w:rsidRPr="000A29B2">
        <w:rPr>
          <w:sz w:val="28"/>
          <w:szCs w:val="28"/>
        </w:rPr>
        <w:t>. Комиссия является постоянно действующей.  Постоянная комиссия</w:t>
      </w:r>
      <w:r>
        <w:rPr>
          <w:sz w:val="28"/>
          <w:szCs w:val="28"/>
        </w:rPr>
        <w:t xml:space="preserve"> по вопросам рекультивации земель </w:t>
      </w:r>
      <w:r w:rsidRPr="002A2B41">
        <w:rPr>
          <w:sz w:val="28"/>
          <w:szCs w:val="28"/>
        </w:rPr>
        <w:t xml:space="preserve">муниципального образования </w:t>
      </w:r>
      <w:proofErr w:type="spellStart"/>
      <w:r w:rsidR="00E65DB8">
        <w:rPr>
          <w:sz w:val="28"/>
          <w:szCs w:val="28"/>
        </w:rPr>
        <w:t>Беляевский</w:t>
      </w:r>
      <w:proofErr w:type="spellEnd"/>
      <w:r w:rsidRPr="002A2B41">
        <w:rPr>
          <w:sz w:val="28"/>
          <w:szCs w:val="28"/>
        </w:rPr>
        <w:t xml:space="preserve"> сельсовет </w:t>
      </w:r>
      <w:proofErr w:type="spellStart"/>
      <w:r w:rsidR="00C85069">
        <w:rPr>
          <w:sz w:val="28"/>
          <w:szCs w:val="28"/>
        </w:rPr>
        <w:t>Конышевского</w:t>
      </w:r>
      <w:proofErr w:type="spellEnd"/>
      <w:r w:rsidRPr="002A2B41">
        <w:rPr>
          <w:sz w:val="28"/>
          <w:szCs w:val="28"/>
        </w:rPr>
        <w:t xml:space="preserve"> района </w:t>
      </w:r>
      <w:r>
        <w:rPr>
          <w:sz w:val="28"/>
          <w:szCs w:val="28"/>
        </w:rPr>
        <w:t>(далее постоянная комиссия)</w:t>
      </w:r>
      <w:r w:rsidRPr="000A29B2">
        <w:rPr>
          <w:sz w:val="28"/>
          <w:szCs w:val="28"/>
        </w:rPr>
        <w:t xml:space="preserve"> обеспечивает реализацию исполнения действующего земельного законодательства, законодательства в области охраны окружающей природной среды, рассматривает в пределах своей компетенции вопросы, связанные с рекультивацией земель, снятием, сохранением и рациональным использованием плодородного слоя почвы.    </w:t>
      </w:r>
    </w:p>
    <w:p w:rsidR="00A36AB1" w:rsidRPr="000A29B2" w:rsidRDefault="00A36AB1" w:rsidP="00A36AB1">
      <w:pPr>
        <w:autoSpaceDE w:val="0"/>
        <w:autoSpaceDN w:val="0"/>
        <w:adjustRightInd w:val="0"/>
        <w:ind w:firstLine="540"/>
        <w:jc w:val="both"/>
        <w:rPr>
          <w:sz w:val="28"/>
          <w:szCs w:val="28"/>
        </w:rPr>
      </w:pPr>
      <w:r w:rsidRPr="000A29B2">
        <w:rPr>
          <w:sz w:val="28"/>
          <w:szCs w:val="28"/>
        </w:rPr>
        <w:t>1.2. Рекультивация нарушенных земель осуществляется для их восстановления для сельскохозяйственных, лесохозяйственных, водохозяйственных, строительных, рекреационных, природоохранных и санитарно-оздоровительных целей.</w:t>
      </w:r>
    </w:p>
    <w:p w:rsidR="00A36AB1" w:rsidRPr="000A29B2" w:rsidRDefault="00A36AB1" w:rsidP="00A36AB1">
      <w:pPr>
        <w:autoSpaceDE w:val="0"/>
        <w:autoSpaceDN w:val="0"/>
        <w:adjustRightInd w:val="0"/>
        <w:ind w:firstLine="540"/>
        <w:jc w:val="both"/>
        <w:rPr>
          <w:sz w:val="28"/>
          <w:szCs w:val="28"/>
        </w:rPr>
      </w:pPr>
      <w:r w:rsidRPr="000A29B2">
        <w:rPr>
          <w:sz w:val="28"/>
          <w:szCs w:val="28"/>
        </w:rPr>
        <w:t>1.3. Рекультивация для сельскохозяйственных, лесохозяйственных и других целей, требующих восстановления плодородия почв, осуществляется последовательно в два этапа: технический и биологический.</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Технический этап предусматривает планировку, формирование откосов, снятие и нанесение плодородного слоя почвы, устройство гидротехнических и мелиоративных сооружений, захоронение токсичных вскрышных пород, а также проведение других работ, создающих необходимые условия для дальнейшего использования </w:t>
      </w:r>
      <w:proofErr w:type="spellStart"/>
      <w:r w:rsidRPr="000A29B2">
        <w:rPr>
          <w:sz w:val="28"/>
          <w:szCs w:val="28"/>
        </w:rPr>
        <w:t>рекультивированных</w:t>
      </w:r>
      <w:proofErr w:type="spellEnd"/>
      <w:r w:rsidRPr="000A29B2">
        <w:rPr>
          <w:sz w:val="28"/>
          <w:szCs w:val="28"/>
        </w:rPr>
        <w:t xml:space="preserve"> земель по целевому назначению или для проведения мероприятий по восстановлению плодородия почв (биологический этап).</w:t>
      </w:r>
    </w:p>
    <w:p w:rsidR="00A36AB1" w:rsidRPr="000A29B2" w:rsidRDefault="00A36AB1" w:rsidP="00A36AB1">
      <w:pPr>
        <w:autoSpaceDE w:val="0"/>
        <w:autoSpaceDN w:val="0"/>
        <w:adjustRightInd w:val="0"/>
        <w:ind w:firstLine="540"/>
        <w:jc w:val="both"/>
        <w:rPr>
          <w:sz w:val="28"/>
          <w:szCs w:val="28"/>
        </w:rPr>
      </w:pPr>
      <w:r w:rsidRPr="000A29B2">
        <w:rPr>
          <w:sz w:val="28"/>
          <w:szCs w:val="28"/>
        </w:rPr>
        <w:t>Биологический этап включает комплекс агротехнических и фитомелиоративных мероприятий, направленных на улучшение агрофизических, агрохимических, биохимических и других свойств почвы.</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1.4. Рекультивации подлежат земли, нарушенные </w:t>
      </w:r>
      <w:proofErr w:type="gramStart"/>
      <w:r w:rsidRPr="000A29B2">
        <w:rPr>
          <w:sz w:val="28"/>
          <w:szCs w:val="28"/>
        </w:rPr>
        <w:t>при</w:t>
      </w:r>
      <w:proofErr w:type="gramEnd"/>
      <w:r w:rsidRPr="000A29B2">
        <w:rPr>
          <w:sz w:val="28"/>
          <w:szCs w:val="28"/>
        </w:rPr>
        <w:t>:</w:t>
      </w:r>
    </w:p>
    <w:p w:rsidR="00A36AB1" w:rsidRPr="000A29B2" w:rsidRDefault="00A36AB1" w:rsidP="00A36AB1">
      <w:pPr>
        <w:autoSpaceDE w:val="0"/>
        <w:autoSpaceDN w:val="0"/>
        <w:adjustRightInd w:val="0"/>
        <w:ind w:firstLine="540"/>
        <w:jc w:val="both"/>
        <w:rPr>
          <w:sz w:val="28"/>
          <w:szCs w:val="28"/>
        </w:rPr>
      </w:pPr>
      <w:r w:rsidRPr="000A29B2">
        <w:rPr>
          <w:sz w:val="28"/>
          <w:szCs w:val="28"/>
        </w:rPr>
        <w:t>- разработке месторождений полезных ископаемых открытым или подземным способом, а также добыче торфа;</w:t>
      </w:r>
    </w:p>
    <w:p w:rsidR="00A36AB1" w:rsidRPr="000A29B2" w:rsidRDefault="00A36AB1" w:rsidP="00A36AB1">
      <w:pPr>
        <w:autoSpaceDE w:val="0"/>
        <w:autoSpaceDN w:val="0"/>
        <w:adjustRightInd w:val="0"/>
        <w:ind w:firstLine="540"/>
        <w:jc w:val="both"/>
        <w:rPr>
          <w:sz w:val="28"/>
          <w:szCs w:val="28"/>
        </w:rPr>
      </w:pPr>
      <w:r w:rsidRPr="000A29B2">
        <w:rPr>
          <w:sz w:val="28"/>
          <w:szCs w:val="28"/>
        </w:rPr>
        <w:lastRenderedPageBreak/>
        <w:t>- прокладке трубопроводов, проведении строительных, мели</w:t>
      </w:r>
      <w:r>
        <w:rPr>
          <w:sz w:val="28"/>
          <w:szCs w:val="28"/>
        </w:rPr>
        <w:t xml:space="preserve">оративных, лесозаготовительных, </w:t>
      </w:r>
      <w:proofErr w:type="gramStart"/>
      <w:r w:rsidRPr="000A29B2">
        <w:rPr>
          <w:sz w:val="28"/>
          <w:szCs w:val="28"/>
        </w:rPr>
        <w:t>геолого-разведочных</w:t>
      </w:r>
      <w:proofErr w:type="gramEnd"/>
      <w:r w:rsidRPr="000A29B2">
        <w:rPr>
          <w:sz w:val="28"/>
          <w:szCs w:val="28"/>
        </w:rPr>
        <w:t>, испытательных, эксплуатационных, проектно-изыскательских и иных работ, связанных с нарушением почвенного покрова;</w:t>
      </w:r>
    </w:p>
    <w:p w:rsidR="00A36AB1" w:rsidRPr="000A29B2" w:rsidRDefault="00A36AB1" w:rsidP="00A36AB1">
      <w:pPr>
        <w:autoSpaceDE w:val="0"/>
        <w:autoSpaceDN w:val="0"/>
        <w:adjustRightInd w:val="0"/>
        <w:ind w:firstLine="540"/>
        <w:jc w:val="both"/>
        <w:rPr>
          <w:sz w:val="28"/>
          <w:szCs w:val="28"/>
        </w:rPr>
      </w:pPr>
      <w:r w:rsidRPr="000A29B2">
        <w:rPr>
          <w:sz w:val="28"/>
          <w:szCs w:val="28"/>
        </w:rPr>
        <w:t>- ликвидации промышленных, военных, гражданских и иных объектов и сооружений;</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 </w:t>
      </w:r>
      <w:proofErr w:type="gramStart"/>
      <w:r w:rsidRPr="000A29B2">
        <w:rPr>
          <w:sz w:val="28"/>
          <w:szCs w:val="28"/>
        </w:rPr>
        <w:t>складировании</w:t>
      </w:r>
      <w:proofErr w:type="gramEnd"/>
      <w:r w:rsidRPr="000A29B2">
        <w:rPr>
          <w:sz w:val="28"/>
          <w:szCs w:val="28"/>
        </w:rPr>
        <w:t xml:space="preserve"> и захоронении промышленных, бытовых и других отходов;</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 </w:t>
      </w:r>
      <w:proofErr w:type="gramStart"/>
      <w:r w:rsidRPr="000A29B2">
        <w:rPr>
          <w:sz w:val="28"/>
          <w:szCs w:val="28"/>
        </w:rPr>
        <w:t>строительстве</w:t>
      </w:r>
      <w:proofErr w:type="gramEnd"/>
      <w:r w:rsidRPr="000A29B2">
        <w:rPr>
          <w:sz w:val="28"/>
          <w:szCs w:val="28"/>
        </w:rPr>
        <w:t>, эксплуатации и консервации подземных объектов и коммуникаций (шахтные выработки, хранилища, метрополитен, канализационные сооружения и др.);</w:t>
      </w:r>
    </w:p>
    <w:p w:rsidR="00A36AB1" w:rsidRPr="000A29B2" w:rsidRDefault="00A36AB1" w:rsidP="00A36AB1">
      <w:pPr>
        <w:autoSpaceDE w:val="0"/>
        <w:autoSpaceDN w:val="0"/>
        <w:adjustRightInd w:val="0"/>
        <w:ind w:firstLine="540"/>
        <w:jc w:val="both"/>
        <w:rPr>
          <w:sz w:val="28"/>
          <w:szCs w:val="28"/>
        </w:rPr>
      </w:pPr>
      <w:r w:rsidRPr="000A29B2">
        <w:rPr>
          <w:sz w:val="28"/>
          <w:szCs w:val="28"/>
        </w:rPr>
        <w:t>- ликвидации последствий загрязнения земель, если по условиям их восстановления требуется снятие верхнего плодородного слоя почвы;</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 </w:t>
      </w:r>
      <w:proofErr w:type="gramStart"/>
      <w:r w:rsidRPr="000A29B2">
        <w:rPr>
          <w:sz w:val="28"/>
          <w:szCs w:val="28"/>
        </w:rPr>
        <w:t>проведении</w:t>
      </w:r>
      <w:proofErr w:type="gramEnd"/>
      <w:r w:rsidRPr="000A29B2">
        <w:rPr>
          <w:sz w:val="28"/>
          <w:szCs w:val="28"/>
        </w:rPr>
        <w:t xml:space="preserve"> войсковых учений за пределами специально отведенных для этих целей полигонов.</w:t>
      </w:r>
    </w:p>
    <w:p w:rsidR="00A36AB1" w:rsidRPr="000A29B2" w:rsidRDefault="00A36AB1" w:rsidP="00A36AB1">
      <w:pPr>
        <w:autoSpaceDE w:val="0"/>
        <w:autoSpaceDN w:val="0"/>
        <w:adjustRightInd w:val="0"/>
        <w:ind w:firstLine="540"/>
        <w:jc w:val="both"/>
        <w:rPr>
          <w:sz w:val="28"/>
          <w:szCs w:val="28"/>
        </w:rPr>
      </w:pPr>
      <w:r w:rsidRPr="000A29B2">
        <w:rPr>
          <w:sz w:val="28"/>
          <w:szCs w:val="28"/>
        </w:rPr>
        <w:t>1.5. Разработка проектов рекультивации осуществляется на основе действующих экологических, санитарно-гигиенических, строительных, водохозяйственных, лесохозяйственных и других нормативов и стандартов с учетом региональных природно-климатических условий и месторасположения нарушенного участка.</w:t>
      </w:r>
    </w:p>
    <w:p w:rsidR="00A36AB1" w:rsidRPr="000A29B2" w:rsidRDefault="00A36AB1" w:rsidP="00A36AB1">
      <w:pPr>
        <w:autoSpaceDE w:val="0"/>
        <w:autoSpaceDN w:val="0"/>
        <w:adjustRightInd w:val="0"/>
        <w:ind w:firstLine="540"/>
        <w:jc w:val="both"/>
        <w:rPr>
          <w:sz w:val="28"/>
          <w:szCs w:val="28"/>
        </w:rPr>
      </w:pPr>
      <w:r w:rsidRPr="000A29B2">
        <w:rPr>
          <w:sz w:val="28"/>
          <w:szCs w:val="28"/>
        </w:rPr>
        <w:t>1.6. Нормы снятия плодородного слоя почвы, потенциально плодородных слоев и пород (лесс, лессовидные и покровные суглинки и др.) устанавливаются при проектировании в зависимости от уровня плодородия нарушаемых почв с учетом заявок и соответствующих гарантий со стороны потребителей на использование потенциально плодородных слоев и пород.</w:t>
      </w:r>
    </w:p>
    <w:p w:rsidR="00A36AB1" w:rsidRPr="000A29B2" w:rsidRDefault="00A36AB1" w:rsidP="00A36AB1">
      <w:pPr>
        <w:autoSpaceDE w:val="0"/>
        <w:autoSpaceDN w:val="0"/>
        <w:adjustRightInd w:val="0"/>
        <w:ind w:firstLine="540"/>
        <w:jc w:val="both"/>
        <w:rPr>
          <w:sz w:val="28"/>
          <w:szCs w:val="28"/>
        </w:rPr>
      </w:pPr>
      <w:r w:rsidRPr="000A29B2">
        <w:rPr>
          <w:sz w:val="28"/>
          <w:szCs w:val="28"/>
        </w:rPr>
        <w:t>Снятый верхний плодородный слой почвы используется для рекультивации нарушенных земель или улучшения малопродуктивных угодий. Использование плодородного слоя почвы для целей, не связанных с сельским и лесным хозяйством, допускается только в исключительных случаях, при экономической нецелесообразности или отсутствии возможностей его использования для улучшения земель сельскохозяйственного назначения и лесного фонда.</w:t>
      </w:r>
    </w:p>
    <w:p w:rsidR="00A36AB1" w:rsidRPr="000A29B2" w:rsidRDefault="00A36AB1" w:rsidP="00A36AB1">
      <w:pPr>
        <w:autoSpaceDE w:val="0"/>
        <w:autoSpaceDN w:val="0"/>
        <w:adjustRightInd w:val="0"/>
        <w:ind w:firstLine="540"/>
        <w:jc w:val="both"/>
        <w:rPr>
          <w:sz w:val="28"/>
          <w:szCs w:val="28"/>
        </w:rPr>
      </w:pPr>
      <w:r w:rsidRPr="000A29B2">
        <w:rPr>
          <w:sz w:val="28"/>
          <w:szCs w:val="28"/>
        </w:rPr>
        <w:t>Для озеленения и благоустройства территорий населенных пунктов и других целей, не связанных с сельским и лесным хозяйством, преимущественно используются соответствующие санитарно-гигиеническим и экологическим требованиям потенциально плодородные слои и породы, а также плодородный слой почвы, снимаемый в черте населенных пунктов при проведении строительных и иных работ.</w:t>
      </w:r>
    </w:p>
    <w:p w:rsidR="00A36AB1" w:rsidRPr="000A29B2" w:rsidRDefault="00A36AB1" w:rsidP="00A36AB1">
      <w:pPr>
        <w:autoSpaceDE w:val="0"/>
        <w:autoSpaceDN w:val="0"/>
        <w:adjustRightInd w:val="0"/>
        <w:ind w:firstLine="540"/>
        <w:jc w:val="both"/>
        <w:rPr>
          <w:sz w:val="28"/>
          <w:szCs w:val="28"/>
        </w:rPr>
      </w:pPr>
      <w:r w:rsidRPr="000A29B2">
        <w:rPr>
          <w:sz w:val="28"/>
          <w:szCs w:val="28"/>
        </w:rPr>
        <w:t>1.7. Сроки проведения технического этапа рекультивации определяются органами, предоставившими землю и давшими разрешение на проведение работ, связанных с нарушением почвенного покрова, на основе соответствующих проектных материалов и календарных планов.</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При проведении военных учений, </w:t>
      </w:r>
      <w:proofErr w:type="gramStart"/>
      <w:r w:rsidRPr="000A29B2">
        <w:rPr>
          <w:sz w:val="28"/>
          <w:szCs w:val="28"/>
        </w:rPr>
        <w:t>геолого-разведочных</w:t>
      </w:r>
      <w:proofErr w:type="gramEnd"/>
      <w:r w:rsidRPr="000A29B2">
        <w:rPr>
          <w:sz w:val="28"/>
          <w:szCs w:val="28"/>
        </w:rPr>
        <w:t xml:space="preserve">, поисковых, изыскательских и других работ, не связанных с изъятием земель, сроки </w:t>
      </w:r>
      <w:r w:rsidRPr="000A29B2">
        <w:rPr>
          <w:sz w:val="28"/>
          <w:szCs w:val="28"/>
        </w:rPr>
        <w:lastRenderedPageBreak/>
        <w:t>рекультивации определяются по согласованию с собственниками земли, землевладельцами, землепользователями, арендаторами.</w:t>
      </w:r>
    </w:p>
    <w:p w:rsidR="00A36AB1" w:rsidRPr="000A29B2" w:rsidRDefault="00A36AB1" w:rsidP="00A36AB1">
      <w:pPr>
        <w:autoSpaceDE w:val="0"/>
        <w:autoSpaceDN w:val="0"/>
        <w:adjustRightInd w:val="0"/>
        <w:ind w:firstLine="540"/>
        <w:jc w:val="both"/>
        <w:rPr>
          <w:sz w:val="28"/>
          <w:szCs w:val="28"/>
        </w:rPr>
      </w:pPr>
    </w:p>
    <w:p w:rsidR="00A36AB1" w:rsidRPr="000A29B2" w:rsidRDefault="00A36AB1" w:rsidP="00A36AB1">
      <w:pPr>
        <w:jc w:val="center"/>
        <w:rPr>
          <w:sz w:val="28"/>
          <w:szCs w:val="28"/>
        </w:rPr>
      </w:pPr>
      <w:r w:rsidRPr="000A29B2">
        <w:rPr>
          <w:sz w:val="28"/>
          <w:szCs w:val="28"/>
        </w:rPr>
        <w:t>2. Цели и основные задачи постоянной комиссии</w:t>
      </w:r>
    </w:p>
    <w:p w:rsidR="00A36AB1" w:rsidRPr="000A29B2" w:rsidRDefault="00A36AB1" w:rsidP="00A36AB1">
      <w:pPr>
        <w:ind w:firstLine="709"/>
        <w:jc w:val="both"/>
        <w:rPr>
          <w:sz w:val="28"/>
          <w:szCs w:val="28"/>
        </w:rPr>
      </w:pPr>
      <w:r w:rsidRPr="000A29B2">
        <w:rPr>
          <w:sz w:val="28"/>
          <w:szCs w:val="28"/>
        </w:rPr>
        <w:t xml:space="preserve">Постоянная комиссия создана для осуществления приемки (передачи) </w:t>
      </w:r>
      <w:proofErr w:type="spellStart"/>
      <w:r w:rsidRPr="000A29B2">
        <w:rPr>
          <w:sz w:val="28"/>
          <w:szCs w:val="28"/>
        </w:rPr>
        <w:t>рекультивированных</w:t>
      </w:r>
      <w:proofErr w:type="spellEnd"/>
      <w:r w:rsidRPr="000A29B2">
        <w:rPr>
          <w:sz w:val="28"/>
          <w:szCs w:val="28"/>
        </w:rPr>
        <w:t xml:space="preserve"> земель, а также для рассмотрения других вопросов, связанных с восстановлением нарушенных земель.</w:t>
      </w:r>
    </w:p>
    <w:p w:rsidR="00A36AB1" w:rsidRPr="000A29B2" w:rsidRDefault="00A36AB1" w:rsidP="00A36AB1">
      <w:pPr>
        <w:ind w:firstLine="709"/>
        <w:jc w:val="both"/>
        <w:rPr>
          <w:sz w:val="28"/>
          <w:szCs w:val="28"/>
        </w:rPr>
      </w:pPr>
      <w:r w:rsidRPr="000A29B2">
        <w:rPr>
          <w:sz w:val="28"/>
          <w:szCs w:val="28"/>
        </w:rPr>
        <w:t>Основными задачами постоянной комиссии являются:</w:t>
      </w:r>
    </w:p>
    <w:p w:rsidR="00A36AB1" w:rsidRPr="000A29B2" w:rsidRDefault="00A36AB1" w:rsidP="00A36AB1">
      <w:pPr>
        <w:ind w:firstLine="709"/>
        <w:jc w:val="both"/>
        <w:rPr>
          <w:sz w:val="28"/>
          <w:szCs w:val="28"/>
        </w:rPr>
      </w:pPr>
      <w:r w:rsidRPr="000A29B2">
        <w:rPr>
          <w:sz w:val="28"/>
          <w:szCs w:val="28"/>
        </w:rPr>
        <w:t>-обеспечение эффективного функционирования системы рекультивации нарушенных земель на территории  муниципального</w:t>
      </w:r>
      <w:r w:rsidR="003C2695">
        <w:rPr>
          <w:sz w:val="28"/>
          <w:szCs w:val="28"/>
        </w:rPr>
        <w:t xml:space="preserve"> образования</w:t>
      </w:r>
      <w:r w:rsidRPr="000A29B2">
        <w:rPr>
          <w:sz w:val="28"/>
          <w:szCs w:val="28"/>
        </w:rPr>
        <w:t>;</w:t>
      </w:r>
    </w:p>
    <w:p w:rsidR="00A36AB1" w:rsidRPr="000A29B2" w:rsidRDefault="00A36AB1" w:rsidP="00A36AB1">
      <w:pPr>
        <w:ind w:firstLine="709"/>
        <w:jc w:val="both"/>
        <w:rPr>
          <w:sz w:val="28"/>
          <w:szCs w:val="28"/>
        </w:rPr>
      </w:pPr>
      <w:r w:rsidRPr="000A29B2">
        <w:rPr>
          <w:sz w:val="28"/>
          <w:szCs w:val="28"/>
        </w:rPr>
        <w:t>-обеспечение соблюдения объективного, всестороннего и своевременного рассмотрения письменных извещений о завершении рекультивации;</w:t>
      </w:r>
    </w:p>
    <w:p w:rsidR="00A36AB1" w:rsidRPr="000A29B2" w:rsidRDefault="00A36AB1" w:rsidP="00A36AB1">
      <w:pPr>
        <w:ind w:firstLine="709"/>
        <w:jc w:val="both"/>
        <w:rPr>
          <w:sz w:val="28"/>
          <w:szCs w:val="28"/>
        </w:rPr>
      </w:pPr>
      <w:r w:rsidRPr="000A29B2">
        <w:rPr>
          <w:sz w:val="28"/>
          <w:szCs w:val="28"/>
        </w:rPr>
        <w:t xml:space="preserve">- организация </w:t>
      </w:r>
      <w:r w:rsidRPr="000A29B2">
        <w:rPr>
          <w:color w:val="000000"/>
          <w:sz w:val="28"/>
          <w:szCs w:val="28"/>
          <w:shd w:val="clear" w:color="auto" w:fill="FFFFFF"/>
        </w:rPr>
        <w:t xml:space="preserve">приемки (передачи) </w:t>
      </w:r>
      <w:proofErr w:type="spellStart"/>
      <w:r w:rsidRPr="000A29B2">
        <w:rPr>
          <w:color w:val="000000"/>
          <w:sz w:val="28"/>
          <w:szCs w:val="28"/>
          <w:shd w:val="clear" w:color="auto" w:fill="FFFFFF"/>
        </w:rPr>
        <w:t>рекультивированных</w:t>
      </w:r>
      <w:proofErr w:type="spellEnd"/>
      <w:r w:rsidRPr="000A29B2">
        <w:rPr>
          <w:color w:val="000000"/>
          <w:sz w:val="28"/>
          <w:szCs w:val="28"/>
          <w:shd w:val="clear" w:color="auto" w:fill="FFFFFF"/>
        </w:rPr>
        <w:t xml:space="preserve"> земель с выездом на место рабочей комиссии, формируемой из членов постоянной комиссии.</w:t>
      </w:r>
    </w:p>
    <w:p w:rsidR="00A36AB1" w:rsidRDefault="00A36AB1" w:rsidP="00A36AB1">
      <w:pPr>
        <w:ind w:firstLine="709"/>
        <w:jc w:val="both"/>
        <w:rPr>
          <w:sz w:val="28"/>
          <w:szCs w:val="28"/>
        </w:rPr>
      </w:pPr>
      <w:r w:rsidRPr="000A29B2">
        <w:rPr>
          <w:sz w:val="28"/>
          <w:szCs w:val="28"/>
        </w:rPr>
        <w:t xml:space="preserve">- утверждение акта приемки-сдачи </w:t>
      </w:r>
      <w:proofErr w:type="spellStart"/>
      <w:r w:rsidRPr="000A29B2">
        <w:rPr>
          <w:sz w:val="28"/>
          <w:szCs w:val="28"/>
        </w:rPr>
        <w:t>рекультивированных</w:t>
      </w:r>
      <w:proofErr w:type="spellEnd"/>
      <w:r w:rsidRPr="000A29B2">
        <w:rPr>
          <w:sz w:val="28"/>
          <w:szCs w:val="28"/>
        </w:rPr>
        <w:t xml:space="preserve"> земель.</w:t>
      </w:r>
    </w:p>
    <w:p w:rsidR="00A36AB1" w:rsidRPr="000A29B2" w:rsidRDefault="00A36AB1" w:rsidP="00A36AB1">
      <w:pPr>
        <w:ind w:firstLine="709"/>
        <w:jc w:val="both"/>
        <w:rPr>
          <w:sz w:val="28"/>
          <w:szCs w:val="28"/>
        </w:rPr>
      </w:pPr>
    </w:p>
    <w:p w:rsidR="00A36AB1" w:rsidRPr="00664A4E" w:rsidRDefault="00A36AB1" w:rsidP="00A36AB1">
      <w:pPr>
        <w:autoSpaceDE w:val="0"/>
        <w:autoSpaceDN w:val="0"/>
        <w:adjustRightInd w:val="0"/>
        <w:ind w:firstLine="540"/>
        <w:jc w:val="center"/>
        <w:outlineLvl w:val="0"/>
        <w:rPr>
          <w:sz w:val="28"/>
          <w:szCs w:val="28"/>
        </w:rPr>
      </w:pPr>
      <w:r w:rsidRPr="000A29B2">
        <w:rPr>
          <w:sz w:val="28"/>
          <w:szCs w:val="28"/>
        </w:rPr>
        <w:t xml:space="preserve">3. Порядок приемки и передачи </w:t>
      </w:r>
      <w:proofErr w:type="spellStart"/>
      <w:r w:rsidRPr="000A29B2">
        <w:rPr>
          <w:sz w:val="28"/>
          <w:szCs w:val="28"/>
        </w:rPr>
        <w:t>рекультивированных</w:t>
      </w:r>
      <w:proofErr w:type="spellEnd"/>
      <w:r w:rsidRPr="000A29B2">
        <w:rPr>
          <w:sz w:val="28"/>
          <w:szCs w:val="28"/>
        </w:rPr>
        <w:t xml:space="preserve"> земель </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3.1. Приемка (передача) </w:t>
      </w:r>
      <w:proofErr w:type="spellStart"/>
      <w:r w:rsidRPr="000A29B2">
        <w:rPr>
          <w:sz w:val="28"/>
          <w:szCs w:val="28"/>
        </w:rPr>
        <w:t>рекультивированных</w:t>
      </w:r>
      <w:proofErr w:type="spellEnd"/>
      <w:r w:rsidRPr="000A29B2">
        <w:rPr>
          <w:sz w:val="28"/>
          <w:szCs w:val="28"/>
        </w:rPr>
        <w:t xml:space="preserve"> земель в месячный срок после поступления в постоянную комиссию письменного извещения о завершении работ по рекультивации, к которому прилагаются следующие материалы:</w:t>
      </w:r>
    </w:p>
    <w:p w:rsidR="00A36AB1" w:rsidRPr="000A29B2" w:rsidRDefault="00A36AB1" w:rsidP="00A36AB1">
      <w:pPr>
        <w:autoSpaceDE w:val="0"/>
        <w:autoSpaceDN w:val="0"/>
        <w:adjustRightInd w:val="0"/>
        <w:ind w:firstLine="540"/>
        <w:jc w:val="both"/>
        <w:rPr>
          <w:sz w:val="28"/>
          <w:szCs w:val="28"/>
        </w:rPr>
      </w:pPr>
      <w:r w:rsidRPr="000A29B2">
        <w:rPr>
          <w:sz w:val="28"/>
          <w:szCs w:val="28"/>
        </w:rPr>
        <w:t>а) 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б) </w:t>
      </w:r>
      <w:proofErr w:type="spellStart"/>
      <w:r w:rsidRPr="000A29B2">
        <w:rPr>
          <w:sz w:val="28"/>
          <w:szCs w:val="28"/>
        </w:rPr>
        <w:t>выкопировка</w:t>
      </w:r>
      <w:proofErr w:type="spellEnd"/>
      <w:r w:rsidRPr="000A29B2">
        <w:rPr>
          <w:sz w:val="28"/>
          <w:szCs w:val="28"/>
        </w:rPr>
        <w:t xml:space="preserve"> с плана землепользования с нанесенными границами </w:t>
      </w:r>
      <w:proofErr w:type="spellStart"/>
      <w:r w:rsidRPr="000A29B2">
        <w:rPr>
          <w:sz w:val="28"/>
          <w:szCs w:val="28"/>
        </w:rPr>
        <w:t>рекультивированных</w:t>
      </w:r>
      <w:proofErr w:type="spellEnd"/>
      <w:r w:rsidRPr="000A29B2">
        <w:rPr>
          <w:sz w:val="28"/>
          <w:szCs w:val="28"/>
        </w:rPr>
        <w:t xml:space="preserve"> участков;</w:t>
      </w:r>
    </w:p>
    <w:p w:rsidR="00A36AB1" w:rsidRPr="000A29B2" w:rsidRDefault="00A36AB1" w:rsidP="00A36AB1">
      <w:pPr>
        <w:autoSpaceDE w:val="0"/>
        <w:autoSpaceDN w:val="0"/>
        <w:adjustRightInd w:val="0"/>
        <w:ind w:firstLine="540"/>
        <w:jc w:val="both"/>
        <w:rPr>
          <w:sz w:val="28"/>
          <w:szCs w:val="28"/>
        </w:rPr>
      </w:pPr>
      <w:r w:rsidRPr="000A29B2">
        <w:rPr>
          <w:sz w:val="28"/>
          <w:szCs w:val="28"/>
        </w:rPr>
        <w:t>в) проект рекультивации, заключение по нему государственной экологической экспертизы;</w:t>
      </w:r>
    </w:p>
    <w:p w:rsidR="00A36AB1" w:rsidRPr="000A29B2" w:rsidRDefault="00A36AB1" w:rsidP="00A36AB1">
      <w:pPr>
        <w:autoSpaceDE w:val="0"/>
        <w:autoSpaceDN w:val="0"/>
        <w:adjustRightInd w:val="0"/>
        <w:ind w:firstLine="540"/>
        <w:jc w:val="both"/>
        <w:rPr>
          <w:sz w:val="28"/>
          <w:szCs w:val="28"/>
        </w:rPr>
      </w:pPr>
      <w:r w:rsidRPr="000A29B2">
        <w:rPr>
          <w:sz w:val="28"/>
          <w:szCs w:val="28"/>
        </w:rPr>
        <w:t>г) 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д) схема расположения наблюдательных скважин и других постов наблюдения за возможной трансформацией почвенно-грунтовой толщи </w:t>
      </w:r>
      <w:proofErr w:type="spellStart"/>
      <w:r w:rsidRPr="000A29B2">
        <w:rPr>
          <w:sz w:val="28"/>
          <w:szCs w:val="28"/>
        </w:rPr>
        <w:t>рекультивированных</w:t>
      </w:r>
      <w:proofErr w:type="spellEnd"/>
      <w:r w:rsidRPr="000A29B2">
        <w:rPr>
          <w:sz w:val="28"/>
          <w:szCs w:val="28"/>
        </w:rPr>
        <w:t xml:space="preserve"> участков (гидрогеологический, инженерно-геологический мониторинг) в случае их создания;</w:t>
      </w:r>
    </w:p>
    <w:p w:rsidR="00A36AB1" w:rsidRPr="000A29B2" w:rsidRDefault="00A36AB1" w:rsidP="00A36AB1">
      <w:pPr>
        <w:autoSpaceDE w:val="0"/>
        <w:autoSpaceDN w:val="0"/>
        <w:adjustRightInd w:val="0"/>
        <w:ind w:firstLine="540"/>
        <w:jc w:val="both"/>
        <w:rPr>
          <w:sz w:val="28"/>
          <w:szCs w:val="28"/>
        </w:rPr>
      </w:pPr>
      <w:r w:rsidRPr="000A29B2">
        <w:rPr>
          <w:sz w:val="28"/>
          <w:szCs w:val="28"/>
        </w:rPr>
        <w:t>е) 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 (проведении испытаний);</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ж) материалы проверок выполнения работ по рекультивации, осуществленных контрольно-инспекционными органами или специалистами </w:t>
      </w:r>
      <w:r w:rsidRPr="000A29B2">
        <w:rPr>
          <w:sz w:val="28"/>
          <w:szCs w:val="28"/>
        </w:rPr>
        <w:lastRenderedPageBreak/>
        <w:t>проектных организаций в порядке авторского надзора, а также информация о принятых мерах по устранению выявленных нарушений;</w:t>
      </w:r>
    </w:p>
    <w:p w:rsidR="00A36AB1" w:rsidRPr="000A29B2" w:rsidRDefault="00A36AB1" w:rsidP="00A36AB1">
      <w:pPr>
        <w:autoSpaceDE w:val="0"/>
        <w:autoSpaceDN w:val="0"/>
        <w:adjustRightInd w:val="0"/>
        <w:ind w:firstLine="540"/>
        <w:jc w:val="both"/>
        <w:rPr>
          <w:sz w:val="28"/>
          <w:szCs w:val="28"/>
        </w:rPr>
      </w:pPr>
      <w:r w:rsidRPr="000A29B2">
        <w:rPr>
          <w:sz w:val="28"/>
          <w:szCs w:val="28"/>
        </w:rPr>
        <w:t>з) сведения о снятии, хранении, использовании, передаче плодородного слоя, подтвержденные соответствующими документами;</w:t>
      </w:r>
    </w:p>
    <w:p w:rsidR="00A36AB1" w:rsidRPr="000A29B2" w:rsidRDefault="00A36AB1" w:rsidP="00A36AB1">
      <w:pPr>
        <w:autoSpaceDE w:val="0"/>
        <w:autoSpaceDN w:val="0"/>
        <w:adjustRightInd w:val="0"/>
        <w:ind w:firstLine="540"/>
        <w:jc w:val="both"/>
        <w:rPr>
          <w:sz w:val="28"/>
          <w:szCs w:val="28"/>
        </w:rPr>
      </w:pPr>
      <w:r w:rsidRPr="000A29B2">
        <w:rPr>
          <w:sz w:val="28"/>
          <w:szCs w:val="28"/>
        </w:rPr>
        <w:t>и) отчеты по рекультивации нарушенных земель за весь период проведения работ, связанных с нарушением почвенного покрова, на сдаваемом участке.</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3.2 Приемку </w:t>
      </w:r>
      <w:proofErr w:type="spellStart"/>
      <w:r w:rsidRPr="000A29B2">
        <w:rPr>
          <w:sz w:val="28"/>
          <w:szCs w:val="28"/>
        </w:rPr>
        <w:t>рекультивированных</w:t>
      </w:r>
      <w:proofErr w:type="spellEnd"/>
      <w:r w:rsidRPr="000A29B2">
        <w:rPr>
          <w:sz w:val="28"/>
          <w:szCs w:val="28"/>
        </w:rPr>
        <w:t xml:space="preserve"> участков с выездом на место осуществляет рабочая комиссия, которая утверждается председателем (заместителем) постоянной комиссии в 10-дневный срок после поступления письменного извещения от юридических (физических) лиц, сдающих земли.</w:t>
      </w:r>
    </w:p>
    <w:p w:rsidR="00A36AB1" w:rsidRPr="000A29B2" w:rsidRDefault="00A36AB1" w:rsidP="00A36AB1">
      <w:pPr>
        <w:autoSpaceDE w:val="0"/>
        <w:autoSpaceDN w:val="0"/>
        <w:adjustRightInd w:val="0"/>
        <w:ind w:firstLine="540"/>
        <w:jc w:val="both"/>
        <w:rPr>
          <w:sz w:val="28"/>
          <w:szCs w:val="28"/>
        </w:rPr>
      </w:pPr>
      <w:r w:rsidRPr="000A29B2">
        <w:rPr>
          <w:sz w:val="28"/>
          <w:szCs w:val="28"/>
        </w:rPr>
        <w:t>Рабочая комиссия формируется из членов постоянной комиссии, представителей заинтересованных государственных и муниципальных органов и организаций.</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В работе комиссии принимают участие представители юридических лиц или граждане, сдающие и принимающие </w:t>
      </w:r>
      <w:proofErr w:type="spellStart"/>
      <w:r w:rsidRPr="000A29B2">
        <w:rPr>
          <w:sz w:val="28"/>
          <w:szCs w:val="28"/>
        </w:rPr>
        <w:t>рекультивированные</w:t>
      </w:r>
      <w:proofErr w:type="spellEnd"/>
      <w:r w:rsidRPr="000A29B2">
        <w:rPr>
          <w:sz w:val="28"/>
          <w:szCs w:val="28"/>
        </w:rPr>
        <w:t xml:space="preserve"> земли, </w:t>
      </w:r>
      <w:r w:rsidRPr="000A29B2">
        <w:rPr>
          <w:color w:val="000000"/>
          <w:sz w:val="28"/>
          <w:szCs w:val="28"/>
          <w:shd w:val="clear" w:color="auto" w:fill="FFFFFF"/>
        </w:rPr>
        <w:t>а также при необходимости специалисты подрядных и проектных организаций, эксперты и другие заинтересованные лица.</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В случае неявки представителей сторон, сдающих и принимающих </w:t>
      </w:r>
      <w:proofErr w:type="spellStart"/>
      <w:r w:rsidRPr="000A29B2">
        <w:rPr>
          <w:sz w:val="28"/>
          <w:szCs w:val="28"/>
        </w:rPr>
        <w:t>рекультивированные</w:t>
      </w:r>
      <w:proofErr w:type="spellEnd"/>
      <w:r w:rsidRPr="000A29B2">
        <w:rPr>
          <w:sz w:val="28"/>
          <w:szCs w:val="28"/>
        </w:rPr>
        <w:t xml:space="preserve"> земли, при наличии сведений </w:t>
      </w:r>
      <w:proofErr w:type="gramStart"/>
      <w:r w:rsidRPr="000A29B2">
        <w:rPr>
          <w:sz w:val="28"/>
          <w:szCs w:val="28"/>
        </w:rPr>
        <w:t>о</w:t>
      </w:r>
      <w:proofErr w:type="gramEnd"/>
      <w:r w:rsidRPr="000A29B2">
        <w:rPr>
          <w:sz w:val="28"/>
          <w:szCs w:val="28"/>
        </w:rPr>
        <w:t xml:space="preserve">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A36AB1" w:rsidRPr="000A29B2" w:rsidRDefault="00A36AB1" w:rsidP="00A36AB1">
      <w:pPr>
        <w:autoSpaceDE w:val="0"/>
        <w:autoSpaceDN w:val="0"/>
        <w:adjustRightInd w:val="0"/>
        <w:ind w:firstLine="540"/>
        <w:jc w:val="both"/>
        <w:rPr>
          <w:sz w:val="28"/>
          <w:szCs w:val="28"/>
        </w:rPr>
      </w:pPr>
      <w:r w:rsidRPr="000A29B2">
        <w:rPr>
          <w:sz w:val="28"/>
          <w:szCs w:val="28"/>
        </w:rPr>
        <w:t>3.3</w:t>
      </w:r>
      <w:proofErr w:type="gramStart"/>
      <w:r w:rsidRPr="000A29B2">
        <w:rPr>
          <w:sz w:val="28"/>
          <w:szCs w:val="28"/>
        </w:rPr>
        <w:t xml:space="preserve"> П</w:t>
      </w:r>
      <w:proofErr w:type="gramEnd"/>
      <w:r w:rsidRPr="000A29B2">
        <w:rPr>
          <w:sz w:val="28"/>
          <w:szCs w:val="28"/>
        </w:rPr>
        <w:t xml:space="preserve">ри приемке </w:t>
      </w:r>
      <w:proofErr w:type="spellStart"/>
      <w:r w:rsidRPr="000A29B2">
        <w:rPr>
          <w:sz w:val="28"/>
          <w:szCs w:val="28"/>
        </w:rPr>
        <w:t>рекультивированных</w:t>
      </w:r>
      <w:proofErr w:type="spellEnd"/>
      <w:r w:rsidRPr="000A29B2">
        <w:rPr>
          <w:sz w:val="28"/>
          <w:szCs w:val="28"/>
        </w:rPr>
        <w:t xml:space="preserve"> земельных участков рабочая комиссия проверяет:</w:t>
      </w:r>
    </w:p>
    <w:p w:rsidR="00A36AB1" w:rsidRPr="000A29B2" w:rsidRDefault="00A36AB1" w:rsidP="00A36AB1">
      <w:pPr>
        <w:autoSpaceDE w:val="0"/>
        <w:autoSpaceDN w:val="0"/>
        <w:adjustRightInd w:val="0"/>
        <w:ind w:firstLine="540"/>
        <w:jc w:val="both"/>
        <w:rPr>
          <w:sz w:val="28"/>
          <w:szCs w:val="28"/>
        </w:rPr>
      </w:pPr>
      <w:r w:rsidRPr="000A29B2">
        <w:rPr>
          <w:sz w:val="28"/>
          <w:szCs w:val="28"/>
        </w:rPr>
        <w:t>а) соответствие выполненных работ утвержденному проекту рекультивации;</w:t>
      </w:r>
    </w:p>
    <w:p w:rsidR="00A36AB1" w:rsidRPr="000A29B2" w:rsidRDefault="00A36AB1" w:rsidP="00A36AB1">
      <w:pPr>
        <w:autoSpaceDE w:val="0"/>
        <w:autoSpaceDN w:val="0"/>
        <w:adjustRightInd w:val="0"/>
        <w:ind w:firstLine="540"/>
        <w:jc w:val="both"/>
        <w:rPr>
          <w:sz w:val="28"/>
          <w:szCs w:val="28"/>
        </w:rPr>
      </w:pPr>
      <w:r w:rsidRPr="000A29B2">
        <w:rPr>
          <w:sz w:val="28"/>
          <w:szCs w:val="28"/>
        </w:rPr>
        <w:t>б) качество планировочных работ;</w:t>
      </w:r>
    </w:p>
    <w:p w:rsidR="00A36AB1" w:rsidRPr="000A29B2" w:rsidRDefault="00A36AB1" w:rsidP="00A36AB1">
      <w:pPr>
        <w:autoSpaceDE w:val="0"/>
        <w:autoSpaceDN w:val="0"/>
        <w:adjustRightInd w:val="0"/>
        <w:ind w:firstLine="540"/>
        <w:jc w:val="both"/>
        <w:rPr>
          <w:sz w:val="28"/>
          <w:szCs w:val="28"/>
        </w:rPr>
      </w:pPr>
      <w:r w:rsidRPr="000A29B2">
        <w:rPr>
          <w:sz w:val="28"/>
          <w:szCs w:val="28"/>
        </w:rPr>
        <w:t>в) мощность и равномерность нанесения плодородного слоя почвы;</w:t>
      </w:r>
    </w:p>
    <w:p w:rsidR="00A36AB1" w:rsidRPr="000A29B2" w:rsidRDefault="00A36AB1" w:rsidP="00A36AB1">
      <w:pPr>
        <w:autoSpaceDE w:val="0"/>
        <w:autoSpaceDN w:val="0"/>
        <w:adjustRightInd w:val="0"/>
        <w:ind w:firstLine="540"/>
        <w:jc w:val="both"/>
        <w:rPr>
          <w:sz w:val="28"/>
          <w:szCs w:val="28"/>
        </w:rPr>
      </w:pPr>
      <w:r w:rsidRPr="000A29B2">
        <w:rPr>
          <w:sz w:val="28"/>
          <w:szCs w:val="28"/>
        </w:rPr>
        <w:t>г) наличие и объем неиспользованного плодородного слоя почвы, а также условия его хранения;</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д) полноту выполнения требований экологических, агротехнических, санитарно-гигиенических,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0A29B2">
        <w:rPr>
          <w:sz w:val="28"/>
          <w:szCs w:val="28"/>
        </w:rPr>
        <w:t>рекультивированных</w:t>
      </w:r>
      <w:proofErr w:type="spellEnd"/>
      <w:r w:rsidRPr="000A29B2">
        <w:rPr>
          <w:sz w:val="28"/>
          <w:szCs w:val="28"/>
        </w:rPr>
        <w:t xml:space="preserve"> земель;</w:t>
      </w:r>
    </w:p>
    <w:p w:rsidR="00A36AB1" w:rsidRPr="000A29B2" w:rsidRDefault="00A36AB1" w:rsidP="00A36AB1">
      <w:pPr>
        <w:autoSpaceDE w:val="0"/>
        <w:autoSpaceDN w:val="0"/>
        <w:adjustRightInd w:val="0"/>
        <w:ind w:firstLine="540"/>
        <w:jc w:val="both"/>
        <w:rPr>
          <w:sz w:val="28"/>
          <w:szCs w:val="28"/>
        </w:rPr>
      </w:pPr>
      <w:r w:rsidRPr="000A29B2">
        <w:rPr>
          <w:sz w:val="28"/>
          <w:szCs w:val="28"/>
        </w:rPr>
        <w:t>е) качество выполненных мелиоративных, противоэрозионных и других мероприятий, определенных проектом или условиями рекультивации земель (договором);</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ж) наличие на </w:t>
      </w:r>
      <w:proofErr w:type="spellStart"/>
      <w:r w:rsidRPr="000A29B2">
        <w:rPr>
          <w:sz w:val="28"/>
          <w:szCs w:val="28"/>
        </w:rPr>
        <w:t>рекультивированном</w:t>
      </w:r>
      <w:proofErr w:type="spellEnd"/>
      <w:r w:rsidRPr="000A29B2">
        <w:rPr>
          <w:sz w:val="28"/>
          <w:szCs w:val="28"/>
        </w:rPr>
        <w:t xml:space="preserve"> участке строительных и других отходов;</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з) наличие и оборудование пунктов мониторинга </w:t>
      </w:r>
      <w:proofErr w:type="spellStart"/>
      <w:r w:rsidRPr="000A29B2">
        <w:rPr>
          <w:sz w:val="28"/>
          <w:szCs w:val="28"/>
        </w:rPr>
        <w:t>рекультивированных</w:t>
      </w:r>
      <w:proofErr w:type="spellEnd"/>
      <w:r w:rsidRPr="000A29B2">
        <w:rPr>
          <w:sz w:val="28"/>
          <w:szCs w:val="28"/>
        </w:rPr>
        <w:t xml:space="preserve"> земель, если их создание было определено проектом или условиями рекультивации нарушенных земель.</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3.4 Лица, включенные в состав рабочей комиссии, информируются через соответствующие средства связи (телеграммой, телефонограммой, факсом и </w:t>
      </w:r>
      <w:r w:rsidRPr="000A29B2">
        <w:rPr>
          <w:sz w:val="28"/>
          <w:szCs w:val="28"/>
        </w:rPr>
        <w:lastRenderedPageBreak/>
        <w:t xml:space="preserve">т.п.) о начале работы рабочей комиссии не </w:t>
      </w:r>
      <w:proofErr w:type="gramStart"/>
      <w:r w:rsidRPr="000A29B2">
        <w:rPr>
          <w:sz w:val="28"/>
          <w:szCs w:val="28"/>
        </w:rPr>
        <w:t>позднее</w:t>
      </w:r>
      <w:proofErr w:type="gramEnd"/>
      <w:r w:rsidRPr="000A29B2">
        <w:rPr>
          <w:sz w:val="28"/>
          <w:szCs w:val="28"/>
        </w:rPr>
        <w:t xml:space="preserve"> чем за 5 дней до приемки </w:t>
      </w:r>
      <w:proofErr w:type="spellStart"/>
      <w:r w:rsidRPr="000A29B2">
        <w:rPr>
          <w:sz w:val="28"/>
          <w:szCs w:val="28"/>
        </w:rPr>
        <w:t>рекультивированных</w:t>
      </w:r>
      <w:proofErr w:type="spellEnd"/>
      <w:r w:rsidRPr="000A29B2">
        <w:rPr>
          <w:sz w:val="28"/>
          <w:szCs w:val="28"/>
        </w:rPr>
        <w:t xml:space="preserve"> земель в натуре.</w:t>
      </w:r>
    </w:p>
    <w:p w:rsidR="00A36AB1" w:rsidRPr="000A29B2" w:rsidRDefault="00A36AB1" w:rsidP="00A36AB1">
      <w:pPr>
        <w:autoSpaceDE w:val="0"/>
        <w:autoSpaceDN w:val="0"/>
        <w:adjustRightInd w:val="0"/>
        <w:ind w:firstLine="540"/>
        <w:jc w:val="both"/>
        <w:rPr>
          <w:sz w:val="28"/>
          <w:szCs w:val="28"/>
        </w:rPr>
      </w:pPr>
      <w:r w:rsidRPr="000A29B2">
        <w:rPr>
          <w:sz w:val="28"/>
          <w:szCs w:val="28"/>
        </w:rPr>
        <w:t xml:space="preserve">3.5 Объект считается принятым после утверждения председателем (заместителем) постоянной комиссии акта приемки-сдачи </w:t>
      </w:r>
      <w:proofErr w:type="spellStart"/>
      <w:r w:rsidRPr="000A29B2">
        <w:rPr>
          <w:sz w:val="28"/>
          <w:szCs w:val="28"/>
        </w:rPr>
        <w:t>рекультивированных</w:t>
      </w:r>
      <w:proofErr w:type="spellEnd"/>
      <w:r w:rsidRPr="000A29B2">
        <w:rPr>
          <w:sz w:val="28"/>
          <w:szCs w:val="28"/>
        </w:rPr>
        <w:t xml:space="preserve"> земель</w:t>
      </w:r>
      <w:r>
        <w:rPr>
          <w:sz w:val="28"/>
          <w:szCs w:val="28"/>
        </w:rPr>
        <w:t xml:space="preserve"> (Приложение 1)</w:t>
      </w:r>
      <w:r w:rsidRPr="000A29B2">
        <w:rPr>
          <w:sz w:val="28"/>
          <w:szCs w:val="28"/>
        </w:rPr>
        <w:t>.</w:t>
      </w:r>
    </w:p>
    <w:p w:rsidR="00A36AB1" w:rsidRPr="000A29B2" w:rsidRDefault="00A36AB1" w:rsidP="00A36AB1">
      <w:pPr>
        <w:autoSpaceDE w:val="0"/>
        <w:autoSpaceDN w:val="0"/>
        <w:adjustRightInd w:val="0"/>
        <w:ind w:firstLine="540"/>
        <w:jc w:val="both"/>
        <w:rPr>
          <w:sz w:val="28"/>
          <w:szCs w:val="28"/>
        </w:rPr>
      </w:pPr>
      <w:r w:rsidRPr="000A29B2">
        <w:rPr>
          <w:sz w:val="28"/>
          <w:szCs w:val="28"/>
        </w:rPr>
        <w:t>3.6</w:t>
      </w:r>
      <w:proofErr w:type="gramStart"/>
      <w:r w:rsidRPr="000A29B2">
        <w:rPr>
          <w:sz w:val="28"/>
          <w:szCs w:val="28"/>
        </w:rPr>
        <w:t xml:space="preserve"> П</w:t>
      </w:r>
      <w:proofErr w:type="gramEnd"/>
      <w:r w:rsidRPr="000A29B2">
        <w:rPr>
          <w:sz w:val="28"/>
          <w:szCs w:val="28"/>
        </w:rPr>
        <w:t xml:space="preserve">о результатам приемки </w:t>
      </w:r>
      <w:proofErr w:type="spellStart"/>
      <w:r w:rsidRPr="000A29B2">
        <w:rPr>
          <w:sz w:val="28"/>
          <w:szCs w:val="28"/>
        </w:rPr>
        <w:t>рекультивированных</w:t>
      </w:r>
      <w:proofErr w:type="spellEnd"/>
      <w:r w:rsidRPr="000A29B2">
        <w:rPr>
          <w:sz w:val="28"/>
          <w:szCs w:val="28"/>
        </w:rPr>
        <w:t xml:space="preserve"> земель постоянная комиссия вправе продлить (сократить) срок восстановления плодородия почв (биологический этап), установленный проектом рекультивации, или внести в орган местного самоуправления предложения об изменении целевого использования сдаваемого участка в порядке, установленном земельным законодательством.</w:t>
      </w:r>
    </w:p>
    <w:p w:rsidR="00A36AB1" w:rsidRDefault="00A36AB1" w:rsidP="00A36AB1">
      <w:pPr>
        <w:autoSpaceDE w:val="0"/>
        <w:autoSpaceDN w:val="0"/>
        <w:adjustRightInd w:val="0"/>
        <w:ind w:firstLine="540"/>
        <w:jc w:val="both"/>
        <w:rPr>
          <w:sz w:val="28"/>
          <w:szCs w:val="28"/>
        </w:rPr>
      </w:pPr>
      <w:r w:rsidRPr="000A29B2">
        <w:rPr>
          <w:sz w:val="28"/>
          <w:szCs w:val="28"/>
        </w:rPr>
        <w:t>3.7</w:t>
      </w:r>
      <w:proofErr w:type="gramStart"/>
      <w:r w:rsidRPr="000A29B2">
        <w:rPr>
          <w:sz w:val="28"/>
          <w:szCs w:val="28"/>
        </w:rPr>
        <w:t xml:space="preserve"> В</w:t>
      </w:r>
      <w:proofErr w:type="gramEnd"/>
      <w:r w:rsidRPr="000A29B2">
        <w:rPr>
          <w:sz w:val="28"/>
          <w:szCs w:val="28"/>
        </w:rPr>
        <w:t xml:space="preserve"> случае если сдаваемые </w:t>
      </w:r>
      <w:proofErr w:type="spellStart"/>
      <w:r w:rsidRPr="000A29B2">
        <w:rPr>
          <w:sz w:val="28"/>
          <w:szCs w:val="28"/>
        </w:rPr>
        <w:t>рекультивированные</w:t>
      </w:r>
      <w:proofErr w:type="spellEnd"/>
      <w:r w:rsidRPr="000A29B2">
        <w:rPr>
          <w:sz w:val="28"/>
          <w:szCs w:val="28"/>
        </w:rPr>
        <w:t xml:space="preserve">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землепользователей, арендаторов, которым передаются указанные участки.</w:t>
      </w: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3C2695" w:rsidRDefault="003C2695" w:rsidP="00A36AB1">
      <w:pPr>
        <w:autoSpaceDE w:val="0"/>
        <w:autoSpaceDN w:val="0"/>
        <w:adjustRightInd w:val="0"/>
        <w:ind w:firstLine="540"/>
        <w:jc w:val="both"/>
        <w:rPr>
          <w:sz w:val="28"/>
          <w:szCs w:val="28"/>
        </w:rPr>
      </w:pPr>
    </w:p>
    <w:p w:rsidR="003C2695" w:rsidRDefault="003C2695"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ind w:firstLine="540"/>
        <w:jc w:val="both"/>
        <w:rPr>
          <w:sz w:val="28"/>
          <w:szCs w:val="28"/>
        </w:rPr>
      </w:pPr>
    </w:p>
    <w:p w:rsidR="00A36AB1" w:rsidRDefault="00A36AB1" w:rsidP="00A36AB1">
      <w:pPr>
        <w:autoSpaceDE w:val="0"/>
        <w:autoSpaceDN w:val="0"/>
        <w:adjustRightInd w:val="0"/>
        <w:spacing w:line="240" w:lineRule="exact"/>
        <w:jc w:val="center"/>
        <w:rPr>
          <w:noProof/>
          <w:sz w:val="28"/>
          <w:szCs w:val="28"/>
        </w:rPr>
      </w:pPr>
      <w:r>
        <w:rPr>
          <w:noProof/>
          <w:sz w:val="28"/>
          <w:szCs w:val="28"/>
        </w:rPr>
        <w:lastRenderedPageBreak/>
        <w:t xml:space="preserve">                                                 Приложение 1</w:t>
      </w:r>
    </w:p>
    <w:p w:rsidR="00A36AB1" w:rsidRDefault="00A36AB1" w:rsidP="00A36AB1">
      <w:pPr>
        <w:autoSpaceDE w:val="0"/>
        <w:autoSpaceDN w:val="0"/>
        <w:adjustRightInd w:val="0"/>
        <w:spacing w:line="240" w:lineRule="exact"/>
        <w:jc w:val="both"/>
        <w:rPr>
          <w:bCs/>
          <w:sz w:val="28"/>
          <w:szCs w:val="28"/>
        </w:rPr>
      </w:pPr>
      <w:r>
        <w:rPr>
          <w:noProof/>
          <w:sz w:val="28"/>
          <w:szCs w:val="28"/>
        </w:rPr>
        <w:t xml:space="preserve">                                                                    к Положению </w:t>
      </w:r>
      <w:r w:rsidRPr="002A2B41">
        <w:rPr>
          <w:bCs/>
          <w:sz w:val="28"/>
          <w:szCs w:val="28"/>
        </w:rPr>
        <w:t xml:space="preserve">о постоянной комиссии </w:t>
      </w:r>
    </w:p>
    <w:p w:rsidR="00A36AB1" w:rsidRDefault="00A36AB1" w:rsidP="00062FC2">
      <w:pPr>
        <w:autoSpaceDE w:val="0"/>
        <w:autoSpaceDN w:val="0"/>
        <w:adjustRightInd w:val="0"/>
        <w:spacing w:line="240" w:lineRule="exact"/>
        <w:jc w:val="right"/>
        <w:rPr>
          <w:sz w:val="28"/>
          <w:szCs w:val="28"/>
        </w:rPr>
      </w:pPr>
      <w:r w:rsidRPr="002A2B41">
        <w:rPr>
          <w:sz w:val="28"/>
          <w:szCs w:val="28"/>
        </w:rPr>
        <w:t>по вопросамрекультивации земель</w:t>
      </w:r>
    </w:p>
    <w:p w:rsidR="00A36AB1" w:rsidRDefault="00A36AB1" w:rsidP="00062FC2">
      <w:pPr>
        <w:autoSpaceDE w:val="0"/>
        <w:autoSpaceDN w:val="0"/>
        <w:adjustRightInd w:val="0"/>
        <w:spacing w:line="240" w:lineRule="exact"/>
        <w:jc w:val="right"/>
        <w:rPr>
          <w:sz w:val="28"/>
          <w:szCs w:val="28"/>
        </w:rPr>
      </w:pPr>
      <w:r w:rsidRPr="002A2B41">
        <w:rPr>
          <w:sz w:val="28"/>
          <w:szCs w:val="28"/>
        </w:rPr>
        <w:t xml:space="preserve">муниципального образования </w:t>
      </w:r>
    </w:p>
    <w:p w:rsidR="00A36AB1" w:rsidRDefault="00E65DB8" w:rsidP="00062FC2">
      <w:pPr>
        <w:autoSpaceDE w:val="0"/>
        <w:autoSpaceDN w:val="0"/>
        <w:adjustRightInd w:val="0"/>
        <w:spacing w:line="240" w:lineRule="exact"/>
        <w:jc w:val="right"/>
        <w:rPr>
          <w:sz w:val="28"/>
          <w:szCs w:val="28"/>
        </w:rPr>
      </w:pPr>
      <w:proofErr w:type="spellStart"/>
      <w:r>
        <w:rPr>
          <w:sz w:val="28"/>
          <w:szCs w:val="28"/>
        </w:rPr>
        <w:t>Беляевский</w:t>
      </w:r>
      <w:proofErr w:type="spellEnd"/>
      <w:r w:rsidR="00A36AB1" w:rsidRPr="002A2B41">
        <w:rPr>
          <w:sz w:val="28"/>
          <w:szCs w:val="28"/>
        </w:rPr>
        <w:t xml:space="preserve"> сельсовет</w:t>
      </w:r>
    </w:p>
    <w:p w:rsidR="00A36AB1" w:rsidRDefault="00C85069" w:rsidP="00062FC2">
      <w:pPr>
        <w:autoSpaceDE w:val="0"/>
        <w:autoSpaceDN w:val="0"/>
        <w:adjustRightInd w:val="0"/>
        <w:spacing w:line="240" w:lineRule="exact"/>
        <w:jc w:val="right"/>
        <w:rPr>
          <w:sz w:val="28"/>
          <w:szCs w:val="28"/>
        </w:rPr>
      </w:pPr>
      <w:r>
        <w:rPr>
          <w:sz w:val="28"/>
          <w:szCs w:val="28"/>
        </w:rPr>
        <w:t>Конышевского</w:t>
      </w:r>
      <w:r w:rsidR="00A36AB1" w:rsidRPr="002A2B41">
        <w:rPr>
          <w:sz w:val="28"/>
          <w:szCs w:val="28"/>
        </w:rPr>
        <w:t xml:space="preserve"> района </w:t>
      </w:r>
    </w:p>
    <w:p w:rsidR="00A36AB1" w:rsidRPr="002A2B41" w:rsidRDefault="00A36AB1" w:rsidP="00062FC2">
      <w:pPr>
        <w:autoSpaceDE w:val="0"/>
        <w:autoSpaceDN w:val="0"/>
        <w:adjustRightInd w:val="0"/>
        <w:spacing w:line="240" w:lineRule="exact"/>
        <w:jc w:val="right"/>
        <w:rPr>
          <w:bCs/>
          <w:sz w:val="28"/>
          <w:szCs w:val="28"/>
        </w:rPr>
      </w:pPr>
    </w:p>
    <w:p w:rsidR="00A36AB1" w:rsidRDefault="00A36AB1" w:rsidP="00A36AB1">
      <w:pPr>
        <w:pStyle w:val="a6"/>
        <w:rPr>
          <w:rFonts w:ascii="Times New Roman" w:hAnsi="Times New Roman" w:cs="Times New Roman"/>
          <w:noProof/>
          <w:sz w:val="28"/>
          <w:szCs w:val="28"/>
        </w:rPr>
      </w:pP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Утверждаю</w:t>
      </w:r>
    </w:p>
    <w:p w:rsidR="00A36AB1" w:rsidRPr="00C36F1C" w:rsidRDefault="00A36AB1" w:rsidP="00A36AB1">
      <w:pPr>
        <w:pStyle w:val="a6"/>
        <w:spacing w:line="240" w:lineRule="exact"/>
        <w:rPr>
          <w:rFonts w:ascii="Times New Roman" w:hAnsi="Times New Roman" w:cs="Times New Roman"/>
          <w:sz w:val="28"/>
          <w:szCs w:val="28"/>
        </w:rPr>
      </w:pPr>
      <w:r>
        <w:rPr>
          <w:rFonts w:ascii="Times New Roman" w:hAnsi="Times New Roman" w:cs="Times New Roman"/>
          <w:noProof/>
          <w:sz w:val="28"/>
          <w:szCs w:val="28"/>
        </w:rPr>
        <w:t xml:space="preserve">                       Председатель (заместитель) п</w:t>
      </w:r>
      <w:r w:rsidRPr="00C36F1C">
        <w:rPr>
          <w:rFonts w:ascii="Times New Roman" w:hAnsi="Times New Roman" w:cs="Times New Roman"/>
          <w:noProof/>
          <w:sz w:val="28"/>
          <w:szCs w:val="28"/>
        </w:rPr>
        <w:t>остоянной</w:t>
      </w:r>
    </w:p>
    <w:p w:rsidR="00A36AB1" w:rsidRPr="00C36F1C" w:rsidRDefault="00A36AB1" w:rsidP="00A36AB1">
      <w:pPr>
        <w:pStyle w:val="a6"/>
        <w:spacing w:line="240" w:lineRule="exact"/>
        <w:rPr>
          <w:rFonts w:ascii="Times New Roman" w:hAnsi="Times New Roman" w:cs="Times New Roman"/>
          <w:sz w:val="28"/>
          <w:szCs w:val="28"/>
        </w:rPr>
      </w:pPr>
      <w:r>
        <w:rPr>
          <w:rFonts w:ascii="Times New Roman" w:hAnsi="Times New Roman" w:cs="Times New Roman"/>
          <w:noProof/>
          <w:sz w:val="28"/>
          <w:szCs w:val="28"/>
        </w:rPr>
        <w:t xml:space="preserve">                                              к</w:t>
      </w:r>
      <w:r w:rsidRPr="00C36F1C">
        <w:rPr>
          <w:rFonts w:ascii="Times New Roman" w:hAnsi="Times New Roman" w:cs="Times New Roman"/>
          <w:noProof/>
          <w:sz w:val="28"/>
          <w:szCs w:val="28"/>
        </w:rPr>
        <w:t xml:space="preserve">омиссии по </w:t>
      </w:r>
      <w:r>
        <w:rPr>
          <w:rFonts w:ascii="Times New Roman" w:hAnsi="Times New Roman" w:cs="Times New Roman"/>
          <w:noProof/>
          <w:sz w:val="28"/>
          <w:szCs w:val="28"/>
        </w:rPr>
        <w:t xml:space="preserve">вопросам </w:t>
      </w:r>
      <w:r w:rsidRPr="00C36F1C">
        <w:rPr>
          <w:rFonts w:ascii="Times New Roman" w:hAnsi="Times New Roman" w:cs="Times New Roman"/>
          <w:noProof/>
          <w:sz w:val="28"/>
          <w:szCs w:val="28"/>
        </w:rPr>
        <w:t>рекультивации земель</w:t>
      </w:r>
    </w:p>
    <w:p w:rsidR="00A36AB1" w:rsidRDefault="00A36AB1" w:rsidP="00A36AB1">
      <w:pPr>
        <w:autoSpaceDE w:val="0"/>
        <w:autoSpaceDN w:val="0"/>
        <w:adjustRightInd w:val="0"/>
        <w:spacing w:line="240" w:lineRule="exact"/>
        <w:jc w:val="both"/>
        <w:rPr>
          <w:sz w:val="28"/>
          <w:szCs w:val="28"/>
        </w:rPr>
      </w:pPr>
      <w:r w:rsidRPr="002A2B41">
        <w:rPr>
          <w:sz w:val="28"/>
          <w:szCs w:val="28"/>
        </w:rPr>
        <w:t xml:space="preserve">муниципального образования </w:t>
      </w:r>
    </w:p>
    <w:p w:rsidR="00A36AB1" w:rsidRDefault="00E65DB8" w:rsidP="00A36AB1">
      <w:pPr>
        <w:autoSpaceDE w:val="0"/>
        <w:autoSpaceDN w:val="0"/>
        <w:adjustRightInd w:val="0"/>
        <w:spacing w:line="240" w:lineRule="exact"/>
        <w:jc w:val="both"/>
        <w:rPr>
          <w:sz w:val="28"/>
          <w:szCs w:val="28"/>
        </w:rPr>
      </w:pPr>
      <w:proofErr w:type="spellStart"/>
      <w:r>
        <w:rPr>
          <w:sz w:val="28"/>
          <w:szCs w:val="28"/>
        </w:rPr>
        <w:t>Беляевский</w:t>
      </w:r>
      <w:proofErr w:type="spellEnd"/>
      <w:r w:rsidR="00A36AB1" w:rsidRPr="002A2B41">
        <w:rPr>
          <w:sz w:val="28"/>
          <w:szCs w:val="28"/>
        </w:rPr>
        <w:t xml:space="preserve"> сельсовет</w:t>
      </w:r>
    </w:p>
    <w:p w:rsidR="00A36AB1" w:rsidRPr="002A2B41" w:rsidRDefault="00C85069" w:rsidP="00A36AB1">
      <w:pPr>
        <w:autoSpaceDE w:val="0"/>
        <w:autoSpaceDN w:val="0"/>
        <w:adjustRightInd w:val="0"/>
        <w:spacing w:line="240" w:lineRule="exact"/>
        <w:jc w:val="both"/>
        <w:rPr>
          <w:bCs/>
          <w:sz w:val="28"/>
          <w:szCs w:val="28"/>
        </w:rPr>
      </w:pPr>
      <w:r>
        <w:rPr>
          <w:sz w:val="28"/>
          <w:szCs w:val="28"/>
        </w:rPr>
        <w:t>Конышевского</w:t>
      </w:r>
      <w:r w:rsidR="00A36AB1" w:rsidRPr="002A2B41">
        <w:rPr>
          <w:sz w:val="28"/>
          <w:szCs w:val="28"/>
        </w:rPr>
        <w:t xml:space="preserve">района </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________________________</w:t>
      </w:r>
      <w:r>
        <w:rPr>
          <w:rFonts w:ascii="Times New Roman" w:hAnsi="Times New Roman" w:cs="Times New Roman"/>
          <w:noProof/>
          <w:sz w:val="28"/>
          <w:szCs w:val="28"/>
        </w:rPr>
        <w:t>(ФИО)</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М.П.</w:t>
      </w:r>
    </w:p>
    <w:p w:rsidR="00A36AB1" w:rsidRPr="00C36F1C" w:rsidRDefault="00A36AB1" w:rsidP="00A36AB1">
      <w:pPr>
        <w:rPr>
          <w:sz w:val="28"/>
          <w:szCs w:val="28"/>
        </w:rPr>
      </w:pPr>
    </w:p>
    <w:p w:rsidR="00A36AB1" w:rsidRPr="00B43ABD" w:rsidRDefault="00A36AB1" w:rsidP="00A36AB1">
      <w:pPr>
        <w:pStyle w:val="a6"/>
        <w:jc w:val="center"/>
        <w:rPr>
          <w:rFonts w:ascii="Times New Roman" w:hAnsi="Times New Roman" w:cs="Times New Roman"/>
          <w:b/>
          <w:sz w:val="28"/>
          <w:szCs w:val="28"/>
        </w:rPr>
      </w:pPr>
      <w:r w:rsidRPr="00B43ABD">
        <w:rPr>
          <w:rStyle w:val="a5"/>
          <w:rFonts w:ascii="Times New Roman" w:hAnsi="Times New Roman" w:cs="Times New Roman"/>
          <w:b w:val="0"/>
          <w:noProof/>
          <w:color w:val="auto"/>
          <w:sz w:val="28"/>
          <w:szCs w:val="28"/>
        </w:rPr>
        <w:t>Акт</w:t>
      </w:r>
    </w:p>
    <w:p w:rsidR="00A36AB1" w:rsidRPr="00B43ABD" w:rsidRDefault="00A36AB1" w:rsidP="00A36AB1">
      <w:pPr>
        <w:pStyle w:val="a6"/>
        <w:jc w:val="center"/>
        <w:rPr>
          <w:rFonts w:ascii="Times New Roman" w:hAnsi="Times New Roman" w:cs="Times New Roman"/>
          <w:b/>
          <w:sz w:val="28"/>
          <w:szCs w:val="28"/>
        </w:rPr>
      </w:pPr>
      <w:r w:rsidRPr="00B43ABD">
        <w:rPr>
          <w:rStyle w:val="a5"/>
          <w:rFonts w:ascii="Times New Roman" w:hAnsi="Times New Roman" w:cs="Times New Roman"/>
          <w:b w:val="0"/>
          <w:noProof/>
          <w:color w:val="auto"/>
          <w:sz w:val="28"/>
          <w:szCs w:val="28"/>
        </w:rPr>
        <w:t xml:space="preserve">приемки-сдачи рекультивированных земель </w:t>
      </w:r>
    </w:p>
    <w:p w:rsidR="00A36AB1" w:rsidRPr="00C36F1C" w:rsidRDefault="00A36AB1" w:rsidP="00A36AB1">
      <w:pPr>
        <w:rPr>
          <w:sz w:val="28"/>
          <w:szCs w:val="28"/>
        </w:rPr>
      </w:pPr>
    </w:p>
    <w:p w:rsidR="00A36AB1" w:rsidRPr="00C36F1C" w:rsidRDefault="00A36AB1" w:rsidP="00A36AB1">
      <w:pPr>
        <w:pStyle w:val="a6"/>
        <w:rPr>
          <w:rFonts w:ascii="Times New Roman" w:hAnsi="Times New Roman" w:cs="Times New Roman"/>
          <w:sz w:val="28"/>
          <w:szCs w:val="28"/>
        </w:rPr>
      </w:pPr>
      <w:r>
        <w:rPr>
          <w:rFonts w:ascii="Times New Roman" w:hAnsi="Times New Roman" w:cs="Times New Roman"/>
          <w:noProof/>
          <w:sz w:val="28"/>
          <w:szCs w:val="28"/>
        </w:rPr>
        <w:t>«___»</w:t>
      </w:r>
      <w:r w:rsidRPr="00C36F1C">
        <w:rPr>
          <w:rFonts w:ascii="Times New Roman" w:hAnsi="Times New Roman" w:cs="Times New Roman"/>
          <w:noProof/>
          <w:sz w:val="28"/>
          <w:szCs w:val="28"/>
        </w:rPr>
        <w:t>_____________ г.               __________________________________</w:t>
      </w:r>
    </w:p>
    <w:p w:rsidR="00A36AB1" w:rsidRPr="00C36F1C" w:rsidRDefault="00A36AB1" w:rsidP="00A36AB1">
      <w:pPr>
        <w:pStyle w:val="a6"/>
        <w:rPr>
          <w:rFonts w:ascii="Times New Roman" w:hAnsi="Times New Roman" w:cs="Times New Roman"/>
          <w:sz w:val="28"/>
          <w:szCs w:val="28"/>
        </w:rPr>
      </w:pPr>
      <w:proofErr w:type="gramStart"/>
      <w:r w:rsidRPr="00C36F1C">
        <w:rPr>
          <w:rFonts w:ascii="Times New Roman" w:hAnsi="Times New Roman" w:cs="Times New Roman"/>
          <w:noProof/>
          <w:sz w:val="28"/>
          <w:szCs w:val="28"/>
        </w:rPr>
        <w:t>(место составления: нас.пункт,</w:t>
      </w:r>
      <w:proofErr w:type="gramEnd"/>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землепользование и т.д.)</w:t>
      </w:r>
    </w:p>
    <w:p w:rsidR="00A36AB1" w:rsidRPr="00C36F1C" w:rsidRDefault="00A36AB1" w:rsidP="00A36AB1">
      <w:pPr>
        <w:rPr>
          <w:sz w:val="28"/>
          <w:szCs w:val="28"/>
        </w:rPr>
      </w:pPr>
    </w:p>
    <w:p w:rsidR="00A36AB1" w:rsidRPr="002A2B41" w:rsidRDefault="00A36AB1" w:rsidP="00A36AB1">
      <w:pPr>
        <w:pStyle w:val="a6"/>
        <w:rPr>
          <w:rFonts w:ascii="Times New Roman" w:hAnsi="Times New Roman" w:cs="Times New Roman"/>
          <w:bCs/>
          <w:sz w:val="28"/>
          <w:szCs w:val="28"/>
        </w:rPr>
      </w:pPr>
      <w:r w:rsidRPr="002A2B41">
        <w:rPr>
          <w:rFonts w:ascii="Times New Roman" w:hAnsi="Times New Roman" w:cs="Times New Roman"/>
          <w:noProof/>
          <w:sz w:val="28"/>
          <w:szCs w:val="28"/>
        </w:rPr>
        <w:t xml:space="preserve">     Рабочая комиссия,     назначенная     распоряжением     Председателя (заместителя) </w:t>
      </w:r>
      <w:r w:rsidRPr="002A2B41">
        <w:rPr>
          <w:rFonts w:ascii="Times New Roman" w:hAnsi="Times New Roman" w:cs="Times New Roman"/>
          <w:bCs/>
          <w:sz w:val="28"/>
          <w:szCs w:val="28"/>
        </w:rPr>
        <w:t xml:space="preserve">постоянной комиссии </w:t>
      </w:r>
      <w:r w:rsidRPr="002A2B41">
        <w:rPr>
          <w:rFonts w:ascii="Times New Roman" w:hAnsi="Times New Roman" w:cs="Times New Roman"/>
          <w:sz w:val="28"/>
          <w:szCs w:val="28"/>
        </w:rPr>
        <w:t xml:space="preserve">по вопросам рекультивации земель муниципального образования </w:t>
      </w:r>
      <w:proofErr w:type="spellStart"/>
      <w:r w:rsidR="00E65DB8">
        <w:rPr>
          <w:rFonts w:ascii="Times New Roman" w:hAnsi="Times New Roman" w:cs="Times New Roman"/>
          <w:sz w:val="28"/>
          <w:szCs w:val="28"/>
        </w:rPr>
        <w:t>Беляевский</w:t>
      </w:r>
      <w:proofErr w:type="spellEnd"/>
      <w:r w:rsidRPr="002A2B41">
        <w:rPr>
          <w:rFonts w:ascii="Times New Roman" w:hAnsi="Times New Roman" w:cs="Times New Roman"/>
          <w:sz w:val="28"/>
          <w:szCs w:val="28"/>
        </w:rPr>
        <w:t xml:space="preserve"> сельсовет </w:t>
      </w:r>
      <w:proofErr w:type="spellStart"/>
      <w:r w:rsidR="00C85069">
        <w:rPr>
          <w:rFonts w:ascii="Times New Roman" w:hAnsi="Times New Roman" w:cs="Times New Roman"/>
          <w:sz w:val="28"/>
          <w:szCs w:val="28"/>
        </w:rPr>
        <w:t>Конышевского</w:t>
      </w:r>
      <w:proofErr w:type="spellEnd"/>
      <w:r w:rsidRPr="002A2B41">
        <w:rPr>
          <w:rFonts w:ascii="Times New Roman" w:hAnsi="Times New Roman" w:cs="Times New Roman"/>
          <w:sz w:val="28"/>
          <w:szCs w:val="28"/>
        </w:rPr>
        <w:t xml:space="preserve"> района </w:t>
      </w:r>
      <w:r>
        <w:rPr>
          <w:rFonts w:ascii="Times New Roman" w:hAnsi="Times New Roman" w:cs="Times New Roman"/>
          <w:noProof/>
          <w:sz w:val="28"/>
          <w:szCs w:val="28"/>
        </w:rPr>
        <w:t xml:space="preserve">от «__»________ </w:t>
      </w:r>
      <w:r w:rsidRPr="00C36F1C">
        <w:rPr>
          <w:rFonts w:ascii="Times New Roman" w:hAnsi="Times New Roman" w:cs="Times New Roman"/>
          <w:noProof/>
          <w:sz w:val="28"/>
          <w:szCs w:val="28"/>
        </w:rPr>
        <w:t xml:space="preserve">___г. </w:t>
      </w:r>
      <w:r>
        <w:rPr>
          <w:rFonts w:ascii="Times New Roman" w:hAnsi="Times New Roman" w:cs="Times New Roman"/>
          <w:noProof/>
          <w:sz w:val="28"/>
          <w:szCs w:val="28"/>
        </w:rPr>
        <w:t>№__</w:t>
      </w:r>
      <w:r w:rsidRPr="00C36F1C">
        <w:rPr>
          <w:rFonts w:ascii="Times New Roman" w:hAnsi="Times New Roman" w:cs="Times New Roman"/>
          <w:noProof/>
          <w:sz w:val="28"/>
          <w:szCs w:val="28"/>
        </w:rPr>
        <w:t>в составе:</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Председателя _______________________________________________________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(Фамилия И.О., должность и место работы)</w:t>
      </w:r>
    </w:p>
    <w:p w:rsidR="00A36AB1" w:rsidRPr="00C36F1C" w:rsidRDefault="00A36AB1" w:rsidP="00A36AB1">
      <w:pPr>
        <w:pStyle w:val="a6"/>
        <w:rPr>
          <w:rFonts w:ascii="Times New Roman" w:hAnsi="Times New Roman" w:cs="Times New Roman"/>
          <w:sz w:val="28"/>
          <w:szCs w:val="28"/>
        </w:rPr>
      </w:pPr>
      <w:r>
        <w:rPr>
          <w:rStyle w:val="a4"/>
        </w:rPr>
        <w:t xml:space="preserve">     Членов </w:t>
      </w:r>
      <w:r w:rsidRPr="002A2B41">
        <w:rPr>
          <w:rStyle w:val="a4"/>
        </w:rPr>
        <w:t>комиссии:</w:t>
      </w:r>
      <w:r w:rsidRPr="00C36F1C">
        <w:rPr>
          <w:rFonts w:ascii="Times New Roman" w:hAnsi="Times New Roman" w:cs="Times New Roman"/>
          <w:noProof/>
          <w:sz w:val="28"/>
          <w:szCs w:val="28"/>
        </w:rPr>
        <w:t xml:space="preserve"> ___________________________________________________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(Фамилия И.О., должность и место работы)</w:t>
      </w:r>
    </w:p>
    <w:p w:rsidR="00A36AB1" w:rsidRPr="00C36F1C" w:rsidRDefault="00A36AB1" w:rsidP="00A36AB1">
      <w:pPr>
        <w:pStyle w:val="a6"/>
        <w:rPr>
          <w:rFonts w:ascii="Times New Roman" w:hAnsi="Times New Roman" w:cs="Times New Roman"/>
          <w:sz w:val="28"/>
          <w:szCs w:val="28"/>
        </w:rPr>
      </w:pPr>
      <w:r w:rsidRPr="00790F25">
        <w:rPr>
          <w:rFonts w:ascii="Times New Roman" w:hAnsi="Times New Roman" w:cs="Times New Roman"/>
          <w:noProof/>
          <w:sz w:val="22"/>
          <w:szCs w:val="22"/>
        </w:rPr>
        <w:t>__________________________________________________________________</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в присутствии  (представители юридического лица (гражданин),  сдающего (ипринимающего)  земли,  подрядных  организаций,  проводящих  рекультивациюнарушенных земель, специалисты проектных организаций, эксперты и др.):</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proofErr w:type="gramStart"/>
      <w:r w:rsidRPr="00790F25">
        <w:rPr>
          <w:rFonts w:ascii="Times New Roman" w:hAnsi="Times New Roman" w:cs="Times New Roman"/>
          <w:noProof/>
          <w:sz w:val="22"/>
          <w:szCs w:val="22"/>
        </w:rPr>
        <w:t>(Фамилия И.О., должность и место работы (жительства),</w:t>
      </w:r>
      <w:proofErr w:type="gramEnd"/>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790F25">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в качестве кого участвует)</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1. Рассмотрела представленные материалы и документы:</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________________________________________________________________</w:t>
      </w:r>
      <w:r>
        <w:rPr>
          <w:rFonts w:ascii="Times New Roman" w:hAnsi="Times New Roman" w:cs="Times New Roman"/>
          <w:noProof/>
          <w:sz w:val="28"/>
          <w:szCs w:val="28"/>
        </w:rPr>
        <w:t>_</w:t>
      </w:r>
    </w:p>
    <w:p w:rsidR="00A36AB1" w:rsidRPr="00C36F1C" w:rsidRDefault="00A36AB1" w:rsidP="00790F25">
      <w:pPr>
        <w:pStyle w:val="a6"/>
        <w:jc w:val="center"/>
        <w:rPr>
          <w:rFonts w:ascii="Times New Roman" w:hAnsi="Times New Roman" w:cs="Times New Roman"/>
          <w:sz w:val="28"/>
          <w:szCs w:val="28"/>
        </w:rPr>
      </w:pPr>
      <w:r w:rsidRPr="00C36F1C">
        <w:rPr>
          <w:rFonts w:ascii="Times New Roman" w:hAnsi="Times New Roman" w:cs="Times New Roman"/>
          <w:noProof/>
          <w:sz w:val="28"/>
          <w:szCs w:val="28"/>
        </w:rPr>
        <w:t>(</w:t>
      </w:r>
      <w:r w:rsidRPr="00790F25">
        <w:rPr>
          <w:rFonts w:ascii="Times New Roman" w:hAnsi="Times New Roman" w:cs="Times New Roman"/>
          <w:noProof/>
          <w:sz w:val="22"/>
          <w:szCs w:val="22"/>
        </w:rPr>
        <w:t>перечислить и указать когда и кем составлены, утверждены, выданы)</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2. Осмотрела в натуре  рекультивированный  участок  после проведения</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(виды работ, связанных с нарушением почвенного покрова)</w:t>
      </w:r>
    </w:p>
    <w:p w:rsidR="00A36AB1" w:rsidRPr="00C36F1C" w:rsidRDefault="00A36AB1" w:rsidP="00A36AB1">
      <w:pPr>
        <w:rPr>
          <w:sz w:val="28"/>
          <w:szCs w:val="28"/>
        </w:rPr>
      </w:pP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и произвела необходимые контрольные обмеры и замеры:</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proofErr w:type="gramStart"/>
      <w:r w:rsidRPr="00790F25">
        <w:rPr>
          <w:rFonts w:ascii="Times New Roman" w:hAnsi="Times New Roman" w:cs="Times New Roman"/>
          <w:noProof/>
          <w:sz w:val="22"/>
          <w:szCs w:val="22"/>
        </w:rPr>
        <w:t>(площадь рекультивированного участка, толщина нанесенного плодородного</w:t>
      </w:r>
      <w:proofErr w:type="gramEnd"/>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слоя почвы и др.)</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3. Установ</w:t>
      </w:r>
      <w:r>
        <w:rPr>
          <w:rFonts w:ascii="Times New Roman" w:hAnsi="Times New Roman" w:cs="Times New Roman"/>
          <w:noProof/>
          <w:sz w:val="28"/>
          <w:szCs w:val="28"/>
        </w:rPr>
        <w:t xml:space="preserve">ила, что в период с __________ __ г. по _________ </w:t>
      </w:r>
      <w:r w:rsidRPr="00C36F1C">
        <w:rPr>
          <w:rFonts w:ascii="Times New Roman" w:hAnsi="Times New Roman" w:cs="Times New Roman"/>
          <w:noProof/>
          <w:sz w:val="28"/>
          <w:szCs w:val="28"/>
        </w:rPr>
        <w:t>___ г.  выполнены следующие работы: __________________________________</w:t>
      </w:r>
    </w:p>
    <w:p w:rsidR="00A36AB1" w:rsidRPr="00790F25" w:rsidRDefault="00A36AB1" w:rsidP="00A36AB1">
      <w:pPr>
        <w:pStyle w:val="a6"/>
        <w:jc w:val="center"/>
        <w:rPr>
          <w:rFonts w:ascii="Times New Roman" w:hAnsi="Times New Roman" w:cs="Times New Roman"/>
          <w:sz w:val="22"/>
          <w:szCs w:val="22"/>
        </w:rPr>
      </w:pPr>
      <w:proofErr w:type="gramStart"/>
      <w:r w:rsidRPr="00C36F1C">
        <w:rPr>
          <w:rFonts w:ascii="Times New Roman" w:hAnsi="Times New Roman" w:cs="Times New Roman"/>
          <w:noProof/>
          <w:sz w:val="28"/>
          <w:szCs w:val="28"/>
        </w:rPr>
        <w:t>(</w:t>
      </w:r>
      <w:r w:rsidRPr="00790F25">
        <w:rPr>
          <w:rFonts w:ascii="Times New Roman" w:hAnsi="Times New Roman" w:cs="Times New Roman"/>
          <w:noProof/>
          <w:sz w:val="22"/>
          <w:szCs w:val="22"/>
        </w:rPr>
        <w:t>виды, объем и стоимость работ:</w:t>
      </w:r>
      <w:proofErr w:type="gramEnd"/>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планировочные, мелиоративные, противоэрозионные, снятие и нанесение</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плодородного слоя почвы и потенциально-плодородных пород с указанием</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площади и его толщины, лесопосадки и др.)</w:t>
      </w:r>
    </w:p>
    <w:p w:rsidR="00A36AB1" w:rsidRPr="00C36F1C" w:rsidRDefault="00A36AB1" w:rsidP="00A36AB1">
      <w:pPr>
        <w:rPr>
          <w:sz w:val="28"/>
          <w:szCs w:val="28"/>
        </w:rPr>
      </w:pP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Все работы  выполнены  в  соответствии  с  утвержденными  проектными</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материалами _____________________________________________________________</w:t>
      </w:r>
    </w:p>
    <w:p w:rsidR="00A36AB1" w:rsidRPr="00790F25" w:rsidRDefault="00A36AB1" w:rsidP="00A36AB1">
      <w:pPr>
        <w:pStyle w:val="a6"/>
        <w:jc w:val="center"/>
        <w:rPr>
          <w:rFonts w:ascii="Times New Roman" w:hAnsi="Times New Roman" w:cs="Times New Roman"/>
          <w:sz w:val="22"/>
          <w:szCs w:val="22"/>
        </w:rPr>
      </w:pPr>
      <w:proofErr w:type="gramStart"/>
      <w:r w:rsidRPr="00790F25">
        <w:rPr>
          <w:rFonts w:ascii="Times New Roman" w:hAnsi="Times New Roman" w:cs="Times New Roman"/>
          <w:noProof/>
          <w:sz w:val="22"/>
          <w:szCs w:val="22"/>
        </w:rPr>
        <w:t>(в случае отступления указать по каким причинам, с кем и</w:t>
      </w:r>
      <w:proofErr w:type="gramEnd"/>
    </w:p>
    <w:p w:rsidR="00A36AB1" w:rsidRPr="00B43ABD" w:rsidRDefault="00A36AB1" w:rsidP="00B43ABD">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когда согласовывались допущенные отступления)</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и рекультивированный участок,  площадь ________ га пригоден  (не пригоденс указанием причин) для использования ___________________________________</w:t>
      </w:r>
      <w:r>
        <w:rPr>
          <w:rFonts w:ascii="Times New Roman" w:hAnsi="Times New Roman" w:cs="Times New Roman"/>
          <w:noProof/>
          <w:sz w:val="28"/>
          <w:szCs w:val="28"/>
        </w:rPr>
        <w:t>_______________________________</w:t>
      </w:r>
    </w:p>
    <w:p w:rsidR="00A36AB1" w:rsidRPr="00790F25" w:rsidRDefault="00A36AB1" w:rsidP="00A36AB1">
      <w:pPr>
        <w:pStyle w:val="a6"/>
        <w:jc w:val="center"/>
        <w:rPr>
          <w:rFonts w:ascii="Times New Roman" w:hAnsi="Times New Roman" w:cs="Times New Roman"/>
          <w:sz w:val="22"/>
          <w:szCs w:val="22"/>
        </w:rPr>
      </w:pPr>
      <w:proofErr w:type="gramStart"/>
      <w:r w:rsidRPr="00790F25">
        <w:rPr>
          <w:rFonts w:ascii="Times New Roman" w:hAnsi="Times New Roman" w:cs="Times New Roman"/>
          <w:noProof/>
          <w:sz w:val="22"/>
          <w:szCs w:val="22"/>
        </w:rPr>
        <w:t>(в сельском хозяйстве - по видам угодий, условиям рельефа, возможностям механизированной обработки, при-</w:t>
      </w:r>
      <w:proofErr w:type="gramEnd"/>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годности для возделывания сельскохозяйственных культур и указанием</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rPr>
          <w:rFonts w:ascii="Times New Roman" w:hAnsi="Times New Roman" w:cs="Times New Roman"/>
          <w:sz w:val="22"/>
          <w:szCs w:val="22"/>
        </w:rPr>
      </w:pPr>
      <w:r w:rsidRPr="00790F25">
        <w:rPr>
          <w:rFonts w:ascii="Times New Roman" w:hAnsi="Times New Roman" w:cs="Times New Roman"/>
          <w:noProof/>
          <w:sz w:val="22"/>
          <w:szCs w:val="22"/>
        </w:rPr>
        <w:t xml:space="preserve">  периода восстановления плодородия почв; лесохозяйственных целей - по</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______________________________________________________________</w:t>
      </w:r>
      <w:r>
        <w:rPr>
          <w:rFonts w:ascii="Times New Roman" w:hAnsi="Times New Roman" w:cs="Times New Roman"/>
          <w:noProof/>
          <w:sz w:val="28"/>
          <w:szCs w:val="28"/>
        </w:rPr>
        <w:t>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видам лесных насаждений; под водоем - рыбохозяйственный, водохозяйствен-</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ный, для орошения, комплексного использования и др.; под строительство -</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жилое, производственное  и др.; для рекреационных, природоохранных,</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_________________________________________</w:t>
      </w:r>
      <w:r>
        <w:rPr>
          <w:rFonts w:ascii="Times New Roman" w:hAnsi="Times New Roman" w:cs="Times New Roman"/>
          <w:noProof/>
          <w:sz w:val="28"/>
          <w:szCs w:val="28"/>
        </w:rPr>
        <w:t>_________________________</w:t>
      </w:r>
    </w:p>
    <w:p w:rsidR="00A36AB1" w:rsidRPr="00790F25" w:rsidRDefault="00A36AB1" w:rsidP="00A36AB1">
      <w:pPr>
        <w:pStyle w:val="a6"/>
        <w:jc w:val="center"/>
        <w:rPr>
          <w:rFonts w:ascii="Times New Roman" w:hAnsi="Times New Roman" w:cs="Times New Roman"/>
          <w:sz w:val="22"/>
          <w:szCs w:val="22"/>
        </w:rPr>
      </w:pPr>
      <w:proofErr w:type="gramStart"/>
      <w:r w:rsidRPr="00790F25">
        <w:rPr>
          <w:rFonts w:ascii="Times New Roman" w:hAnsi="Times New Roman" w:cs="Times New Roman"/>
          <w:noProof/>
          <w:sz w:val="22"/>
          <w:szCs w:val="22"/>
        </w:rPr>
        <w:t>санитарно-оздоровительных целей).</w:t>
      </w:r>
      <w:proofErr w:type="gramEnd"/>
    </w:p>
    <w:p w:rsidR="00A36AB1" w:rsidRPr="00C36F1C" w:rsidRDefault="00A36AB1" w:rsidP="00A36AB1">
      <w:pPr>
        <w:rPr>
          <w:sz w:val="28"/>
          <w:szCs w:val="28"/>
        </w:rPr>
      </w:pP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4. Рабочая комиссия решила:</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а) принять   (частично   или   полностью)  рекультивированные  земли</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площадью ______ га с последующей передачей их ___________________________</w:t>
      </w:r>
      <w:r>
        <w:rPr>
          <w:rFonts w:ascii="Times New Roman" w:hAnsi="Times New Roman" w:cs="Times New Roman"/>
          <w:noProof/>
          <w:sz w:val="28"/>
          <w:szCs w:val="28"/>
        </w:rPr>
        <w:t>_______________________________________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(наименование юридического лица, фамилия и.о. гражданина)</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в _______________________________________</w:t>
      </w:r>
      <w:r>
        <w:rPr>
          <w:rFonts w:ascii="Times New Roman" w:hAnsi="Times New Roman" w:cs="Times New Roman"/>
          <w:noProof/>
          <w:sz w:val="28"/>
          <w:szCs w:val="28"/>
        </w:rPr>
        <w:t>__________________________</w:t>
      </w:r>
    </w:p>
    <w:p w:rsidR="00A36AB1" w:rsidRPr="00790F25" w:rsidRDefault="00A36AB1" w:rsidP="00A36AB1">
      <w:pPr>
        <w:pStyle w:val="a6"/>
        <w:jc w:val="center"/>
        <w:rPr>
          <w:rFonts w:ascii="Times New Roman" w:hAnsi="Times New Roman" w:cs="Times New Roman"/>
          <w:sz w:val="22"/>
          <w:szCs w:val="22"/>
        </w:rPr>
      </w:pPr>
      <w:r w:rsidRPr="00790F25">
        <w:rPr>
          <w:rFonts w:ascii="Times New Roman" w:hAnsi="Times New Roman" w:cs="Times New Roman"/>
          <w:noProof/>
          <w:sz w:val="22"/>
          <w:szCs w:val="22"/>
        </w:rPr>
        <w:t>(собственность, аренда и др.)</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для дальнейшего использования под _______________________________________</w:t>
      </w:r>
    </w:p>
    <w:p w:rsidR="00A36AB1" w:rsidRPr="00C36F1C" w:rsidRDefault="00A36AB1" w:rsidP="00A36AB1">
      <w:pPr>
        <w:pStyle w:val="a6"/>
        <w:jc w:val="center"/>
        <w:rPr>
          <w:rFonts w:ascii="Times New Roman" w:hAnsi="Times New Roman" w:cs="Times New Roman"/>
          <w:sz w:val="28"/>
          <w:szCs w:val="28"/>
        </w:rPr>
      </w:pPr>
      <w:r w:rsidRPr="00790F25">
        <w:rPr>
          <w:rFonts w:ascii="Times New Roman" w:hAnsi="Times New Roman" w:cs="Times New Roman"/>
          <w:noProof/>
          <w:sz w:val="22"/>
          <w:szCs w:val="22"/>
        </w:rPr>
        <w:t>(целевое назначение</w:t>
      </w:r>
      <w:r w:rsidRPr="00C36F1C">
        <w:rPr>
          <w:rFonts w:ascii="Times New Roman" w:hAnsi="Times New Roman" w:cs="Times New Roman"/>
          <w:noProof/>
          <w:sz w:val="28"/>
          <w:szCs w:val="28"/>
        </w:rPr>
        <w:t>);</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lastRenderedPageBreak/>
        <w:t xml:space="preserve">     б) перенести   приемку   рекультивированных  земель  (полностью  или</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частично) с указанием причин (недостатков) и установлением  срока  по  их</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устранению;</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в) перенести сроки восстановления плодородия почв или внести предло-</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жение об изменении целевого назначения земель,  предусмотренных  проектом</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рекультивации (с указанием причин).</w:t>
      </w:r>
    </w:p>
    <w:p w:rsidR="00A36AB1" w:rsidRPr="00C36F1C" w:rsidRDefault="00A36AB1" w:rsidP="00A36AB1">
      <w:pPr>
        <w:rPr>
          <w:sz w:val="28"/>
          <w:szCs w:val="28"/>
        </w:rPr>
      </w:pP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Акт приемки-передачи  рекультивированных  земель  составлен  в  трех</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экземплярах и  после  утверждения Председателем (заместителем)</w:t>
      </w:r>
      <w:r>
        <w:rPr>
          <w:rFonts w:ascii="Times New Roman" w:hAnsi="Times New Roman" w:cs="Times New Roman"/>
          <w:noProof/>
          <w:sz w:val="28"/>
          <w:szCs w:val="28"/>
        </w:rPr>
        <w:t xml:space="preserve"> комиссии</w:t>
      </w:r>
      <w:r w:rsidRPr="00C36F1C">
        <w:rPr>
          <w:rFonts w:ascii="Times New Roman" w:hAnsi="Times New Roman" w:cs="Times New Roman"/>
          <w:noProof/>
          <w:sz w:val="28"/>
          <w:szCs w:val="28"/>
        </w:rPr>
        <w:t>:</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1-ый экз. о</w:t>
      </w:r>
      <w:r>
        <w:rPr>
          <w:rFonts w:ascii="Times New Roman" w:hAnsi="Times New Roman" w:cs="Times New Roman"/>
          <w:noProof/>
          <w:sz w:val="28"/>
          <w:szCs w:val="28"/>
        </w:rPr>
        <w:t>стается на хранении в постоянной к</w:t>
      </w:r>
      <w:r w:rsidRPr="00C36F1C">
        <w:rPr>
          <w:rFonts w:ascii="Times New Roman" w:hAnsi="Times New Roman" w:cs="Times New Roman"/>
          <w:noProof/>
          <w:sz w:val="28"/>
          <w:szCs w:val="28"/>
        </w:rPr>
        <w:t>омиссии</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2-ой экз.  направляется юридическому или физическому  лицу,  которое</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сдавало рекультивированный участок</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3-ий экз.  направляется юридическому или физическому лицу,  которому</w:t>
      </w: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передается рекультивированный участок.</w:t>
      </w:r>
    </w:p>
    <w:p w:rsidR="00A36AB1" w:rsidRDefault="00A36AB1" w:rsidP="00A36AB1">
      <w:pPr>
        <w:rPr>
          <w:sz w:val="28"/>
          <w:szCs w:val="28"/>
        </w:rPr>
      </w:pPr>
    </w:p>
    <w:p w:rsidR="00B43ABD" w:rsidRDefault="00B43ABD" w:rsidP="00A36AB1">
      <w:pPr>
        <w:rPr>
          <w:sz w:val="28"/>
          <w:szCs w:val="28"/>
        </w:rPr>
      </w:pPr>
    </w:p>
    <w:p w:rsidR="00B43ABD" w:rsidRPr="00C36F1C" w:rsidRDefault="00B43ABD" w:rsidP="00A36AB1">
      <w:pPr>
        <w:rPr>
          <w:sz w:val="28"/>
          <w:szCs w:val="28"/>
        </w:rPr>
      </w:pPr>
    </w:p>
    <w:p w:rsidR="00A36AB1" w:rsidRPr="00C36F1C" w:rsidRDefault="00A36AB1" w:rsidP="00A36AB1">
      <w:pPr>
        <w:pStyle w:val="a6"/>
        <w:rPr>
          <w:rFonts w:ascii="Times New Roman" w:hAnsi="Times New Roman" w:cs="Times New Roman"/>
          <w:sz w:val="28"/>
          <w:szCs w:val="28"/>
        </w:rPr>
      </w:pPr>
      <w:r w:rsidRPr="00C36F1C">
        <w:rPr>
          <w:rFonts w:ascii="Times New Roman" w:hAnsi="Times New Roman" w:cs="Times New Roman"/>
          <w:noProof/>
          <w:sz w:val="28"/>
          <w:szCs w:val="28"/>
        </w:rPr>
        <w:t xml:space="preserve">     Председатель рабочей</w:t>
      </w:r>
      <w:r>
        <w:rPr>
          <w:rFonts w:ascii="Times New Roman" w:hAnsi="Times New Roman" w:cs="Times New Roman"/>
          <w:noProof/>
          <w:sz w:val="28"/>
          <w:szCs w:val="28"/>
        </w:rPr>
        <w:t xml:space="preserve"> комиссии         </w:t>
      </w:r>
      <w:r w:rsidRPr="00C36F1C">
        <w:rPr>
          <w:rFonts w:ascii="Times New Roman" w:hAnsi="Times New Roman" w:cs="Times New Roman"/>
          <w:noProof/>
          <w:sz w:val="28"/>
          <w:szCs w:val="28"/>
        </w:rPr>
        <w:t xml:space="preserve">  (подпись)             /Фамилия И.О./</w:t>
      </w:r>
    </w:p>
    <w:p w:rsidR="00A36AB1" w:rsidRDefault="00A36AB1" w:rsidP="00A36AB1">
      <w:pPr>
        <w:pStyle w:val="a6"/>
        <w:rPr>
          <w:rFonts w:ascii="Times New Roman" w:hAnsi="Times New Roman" w:cs="Times New Roman"/>
          <w:noProof/>
          <w:sz w:val="28"/>
          <w:szCs w:val="28"/>
        </w:rPr>
      </w:pPr>
      <w:r w:rsidRPr="00C36F1C">
        <w:rPr>
          <w:rFonts w:ascii="Times New Roman" w:hAnsi="Times New Roman" w:cs="Times New Roman"/>
          <w:noProof/>
          <w:sz w:val="28"/>
          <w:szCs w:val="28"/>
        </w:rPr>
        <w:t xml:space="preserve">     Члены рабочей комиссии:      (подпись)             /Фамилия И.О./</w:t>
      </w:r>
    </w:p>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A36AB1" w:rsidRDefault="00A36AB1" w:rsidP="00A36AB1"/>
    <w:p w:rsidR="00790F25" w:rsidRDefault="00790F25" w:rsidP="00A36AB1"/>
    <w:p w:rsidR="00790F25" w:rsidRDefault="00790F25" w:rsidP="00A36AB1"/>
    <w:p w:rsidR="00790F25" w:rsidRDefault="00790F25" w:rsidP="00A36AB1"/>
    <w:p w:rsidR="00790F25" w:rsidRDefault="00790F25" w:rsidP="00A36AB1"/>
    <w:p w:rsidR="00790F25" w:rsidRDefault="00790F25" w:rsidP="00A36AB1"/>
    <w:p w:rsidR="00790F25" w:rsidRDefault="00790F25" w:rsidP="00A36AB1"/>
    <w:p w:rsidR="00790F25" w:rsidRDefault="00790F25" w:rsidP="00A36AB1"/>
    <w:p w:rsidR="00790F25" w:rsidRDefault="00790F25" w:rsidP="00A36AB1"/>
    <w:p w:rsidR="00A36AB1" w:rsidRDefault="00A36AB1" w:rsidP="00A36AB1"/>
    <w:p w:rsidR="00A36AB1" w:rsidRDefault="00A36AB1" w:rsidP="00A36AB1">
      <w:pPr>
        <w:spacing w:line="240" w:lineRule="exact"/>
        <w:ind w:left="4678"/>
        <w:jc w:val="center"/>
        <w:rPr>
          <w:sz w:val="28"/>
          <w:szCs w:val="28"/>
        </w:rPr>
      </w:pPr>
      <w:r>
        <w:rPr>
          <w:sz w:val="28"/>
          <w:szCs w:val="28"/>
        </w:rPr>
        <w:lastRenderedPageBreak/>
        <w:t>ПРИЛОЖЕНИЕ 2</w:t>
      </w:r>
    </w:p>
    <w:p w:rsidR="00A36AB1" w:rsidRDefault="00A36AB1" w:rsidP="00A36AB1">
      <w:pPr>
        <w:spacing w:line="240" w:lineRule="exact"/>
        <w:ind w:left="4678"/>
        <w:jc w:val="center"/>
        <w:rPr>
          <w:sz w:val="28"/>
          <w:szCs w:val="28"/>
        </w:rPr>
      </w:pPr>
    </w:p>
    <w:p w:rsidR="00A36AB1" w:rsidRDefault="00A36AB1" w:rsidP="00A36AB1">
      <w:pPr>
        <w:spacing w:line="240" w:lineRule="exact"/>
        <w:ind w:left="4678"/>
        <w:jc w:val="center"/>
        <w:rPr>
          <w:sz w:val="28"/>
          <w:szCs w:val="28"/>
        </w:rPr>
      </w:pPr>
      <w:r>
        <w:rPr>
          <w:sz w:val="28"/>
          <w:szCs w:val="28"/>
        </w:rPr>
        <w:t xml:space="preserve"> к постановлению администрации</w:t>
      </w:r>
    </w:p>
    <w:p w:rsidR="00A36AB1" w:rsidRDefault="00E65DB8" w:rsidP="00A36AB1">
      <w:pPr>
        <w:tabs>
          <w:tab w:val="left" w:leader="underscore" w:pos="6930"/>
        </w:tabs>
        <w:spacing w:line="240" w:lineRule="exact"/>
        <w:ind w:left="5040"/>
        <w:rPr>
          <w:sz w:val="28"/>
          <w:szCs w:val="28"/>
        </w:rPr>
      </w:pPr>
      <w:proofErr w:type="spellStart"/>
      <w:r>
        <w:rPr>
          <w:sz w:val="28"/>
          <w:szCs w:val="28"/>
        </w:rPr>
        <w:t>Беляевского</w:t>
      </w:r>
      <w:proofErr w:type="spellEnd"/>
      <w:r w:rsidR="00A36AB1">
        <w:rPr>
          <w:sz w:val="28"/>
          <w:szCs w:val="28"/>
        </w:rPr>
        <w:t xml:space="preserve"> сельсовета     </w:t>
      </w:r>
      <w:proofErr w:type="spellStart"/>
      <w:r w:rsidR="00C85069">
        <w:rPr>
          <w:sz w:val="28"/>
          <w:szCs w:val="28"/>
        </w:rPr>
        <w:t>Конышевского</w:t>
      </w:r>
      <w:proofErr w:type="spellEnd"/>
      <w:r w:rsidR="003C2695">
        <w:rPr>
          <w:sz w:val="28"/>
          <w:szCs w:val="28"/>
        </w:rPr>
        <w:t xml:space="preserve"> района</w:t>
      </w:r>
    </w:p>
    <w:p w:rsidR="00A36AB1" w:rsidRDefault="00A36AB1" w:rsidP="00A36AB1">
      <w:pPr>
        <w:tabs>
          <w:tab w:val="left" w:leader="underscore" w:pos="6848"/>
          <w:tab w:val="left" w:leader="underscore" w:pos="9070"/>
        </w:tabs>
        <w:spacing w:line="240" w:lineRule="exact"/>
        <w:ind w:left="4678" w:right="60"/>
        <w:rPr>
          <w:sz w:val="28"/>
          <w:szCs w:val="28"/>
        </w:rPr>
      </w:pPr>
      <w:r>
        <w:rPr>
          <w:sz w:val="28"/>
          <w:szCs w:val="28"/>
        </w:rPr>
        <w:t xml:space="preserve">     от </w:t>
      </w:r>
      <w:r w:rsidR="00413F64">
        <w:rPr>
          <w:sz w:val="28"/>
          <w:szCs w:val="28"/>
        </w:rPr>
        <w:t>19</w:t>
      </w:r>
      <w:r w:rsidR="003C2695">
        <w:rPr>
          <w:sz w:val="28"/>
          <w:szCs w:val="28"/>
        </w:rPr>
        <w:t>.05.</w:t>
      </w:r>
      <w:r>
        <w:rPr>
          <w:sz w:val="28"/>
          <w:szCs w:val="28"/>
        </w:rPr>
        <w:t>201</w:t>
      </w:r>
      <w:r w:rsidR="003C2695">
        <w:rPr>
          <w:sz w:val="28"/>
          <w:szCs w:val="28"/>
        </w:rPr>
        <w:t>7</w:t>
      </w:r>
      <w:r>
        <w:rPr>
          <w:sz w:val="28"/>
          <w:szCs w:val="28"/>
        </w:rPr>
        <w:t xml:space="preserve"> г. № </w:t>
      </w:r>
      <w:r w:rsidR="00413F64">
        <w:rPr>
          <w:sz w:val="28"/>
          <w:szCs w:val="28"/>
        </w:rPr>
        <w:t>35</w:t>
      </w:r>
      <w:r w:rsidR="003C2695">
        <w:rPr>
          <w:sz w:val="28"/>
          <w:szCs w:val="28"/>
        </w:rPr>
        <w:t>-па</w:t>
      </w:r>
    </w:p>
    <w:p w:rsidR="00A36AB1" w:rsidRDefault="00A36AB1" w:rsidP="00A36AB1">
      <w:pPr>
        <w:tabs>
          <w:tab w:val="left" w:leader="underscore" w:pos="6848"/>
          <w:tab w:val="left" w:leader="underscore" w:pos="9070"/>
        </w:tabs>
        <w:ind w:left="4678" w:right="62"/>
        <w:rPr>
          <w:sz w:val="28"/>
          <w:szCs w:val="28"/>
        </w:rPr>
      </w:pPr>
    </w:p>
    <w:p w:rsidR="003C2695" w:rsidRDefault="003C2695" w:rsidP="00A36AB1">
      <w:pPr>
        <w:tabs>
          <w:tab w:val="left" w:leader="underscore" w:pos="6848"/>
          <w:tab w:val="left" w:leader="underscore" w:pos="9070"/>
        </w:tabs>
        <w:ind w:left="4678" w:right="62"/>
        <w:rPr>
          <w:sz w:val="28"/>
          <w:szCs w:val="28"/>
        </w:rPr>
      </w:pPr>
    </w:p>
    <w:p w:rsidR="003C2695" w:rsidRDefault="003C2695" w:rsidP="00A36AB1">
      <w:pPr>
        <w:tabs>
          <w:tab w:val="left" w:leader="underscore" w:pos="6848"/>
          <w:tab w:val="left" w:leader="underscore" w:pos="9070"/>
        </w:tabs>
        <w:ind w:left="4678" w:right="62"/>
        <w:rPr>
          <w:sz w:val="28"/>
          <w:szCs w:val="28"/>
        </w:rPr>
      </w:pPr>
    </w:p>
    <w:p w:rsidR="00A36AB1" w:rsidRDefault="00A36AB1" w:rsidP="00A36AB1">
      <w:pPr>
        <w:tabs>
          <w:tab w:val="left" w:leader="underscore" w:pos="6848"/>
          <w:tab w:val="left" w:leader="underscore" w:pos="9070"/>
        </w:tabs>
        <w:ind w:left="4678" w:right="62"/>
        <w:rPr>
          <w:sz w:val="28"/>
          <w:szCs w:val="28"/>
        </w:rPr>
      </w:pPr>
    </w:p>
    <w:p w:rsidR="00A36AB1" w:rsidRDefault="00A36AB1" w:rsidP="003C2695">
      <w:pPr>
        <w:tabs>
          <w:tab w:val="left" w:leader="underscore" w:pos="6848"/>
          <w:tab w:val="left" w:leader="underscore" w:pos="9070"/>
        </w:tabs>
        <w:jc w:val="center"/>
        <w:rPr>
          <w:sz w:val="28"/>
          <w:szCs w:val="28"/>
        </w:rPr>
      </w:pPr>
      <w:r>
        <w:rPr>
          <w:sz w:val="28"/>
          <w:szCs w:val="28"/>
        </w:rPr>
        <w:t>С О С Т А В</w:t>
      </w:r>
    </w:p>
    <w:p w:rsidR="00A36AB1" w:rsidRDefault="00A36AB1" w:rsidP="003C2695">
      <w:pPr>
        <w:jc w:val="center"/>
        <w:rPr>
          <w:sz w:val="28"/>
          <w:szCs w:val="28"/>
        </w:rPr>
      </w:pPr>
      <w:r w:rsidRPr="002A2B41">
        <w:rPr>
          <w:bCs/>
          <w:sz w:val="28"/>
          <w:szCs w:val="28"/>
        </w:rPr>
        <w:t xml:space="preserve">постоянной комиссии </w:t>
      </w:r>
      <w:r w:rsidRPr="002A2B41">
        <w:rPr>
          <w:sz w:val="28"/>
          <w:szCs w:val="28"/>
        </w:rPr>
        <w:t xml:space="preserve">по вопросам рекультивации земель муниципального образования </w:t>
      </w:r>
      <w:proofErr w:type="spellStart"/>
      <w:r w:rsidR="00E65DB8">
        <w:rPr>
          <w:sz w:val="28"/>
          <w:szCs w:val="28"/>
        </w:rPr>
        <w:t>Беляевский</w:t>
      </w:r>
      <w:proofErr w:type="spellEnd"/>
      <w:r w:rsidRPr="002A2B41">
        <w:rPr>
          <w:sz w:val="28"/>
          <w:szCs w:val="28"/>
        </w:rPr>
        <w:t xml:space="preserve"> сельсовет </w:t>
      </w:r>
      <w:proofErr w:type="spellStart"/>
      <w:r w:rsidR="00C85069">
        <w:rPr>
          <w:sz w:val="28"/>
          <w:szCs w:val="28"/>
        </w:rPr>
        <w:t>Конышевского</w:t>
      </w:r>
      <w:proofErr w:type="spellEnd"/>
      <w:r w:rsidRPr="002A2B41">
        <w:rPr>
          <w:sz w:val="28"/>
          <w:szCs w:val="28"/>
        </w:rPr>
        <w:t xml:space="preserve"> района </w:t>
      </w:r>
    </w:p>
    <w:p w:rsidR="003C2695" w:rsidRDefault="003C2695" w:rsidP="003C2695">
      <w:pPr>
        <w:jc w:val="center"/>
        <w:rPr>
          <w:sz w:val="28"/>
        </w:rPr>
      </w:pPr>
    </w:p>
    <w:tbl>
      <w:tblPr>
        <w:tblStyle w:val="a7"/>
        <w:tblW w:w="0" w:type="auto"/>
        <w:tblLook w:val="01E0"/>
      </w:tblPr>
      <w:tblGrid>
        <w:gridCol w:w="2628"/>
        <w:gridCol w:w="6942"/>
      </w:tblGrid>
      <w:tr w:rsidR="00A36AB1" w:rsidTr="00174ECB">
        <w:tc>
          <w:tcPr>
            <w:tcW w:w="2628" w:type="dxa"/>
          </w:tcPr>
          <w:p w:rsidR="003C2695" w:rsidRDefault="00062FC2" w:rsidP="003C2695">
            <w:pPr>
              <w:rPr>
                <w:sz w:val="28"/>
              </w:rPr>
            </w:pPr>
            <w:r>
              <w:rPr>
                <w:sz w:val="28"/>
              </w:rPr>
              <w:t>Сорокин Валерий Викторович</w:t>
            </w:r>
          </w:p>
        </w:tc>
        <w:tc>
          <w:tcPr>
            <w:tcW w:w="6942" w:type="dxa"/>
          </w:tcPr>
          <w:p w:rsidR="00A36AB1" w:rsidRDefault="00A36AB1" w:rsidP="003C2695">
            <w:pPr>
              <w:rPr>
                <w:sz w:val="28"/>
              </w:rPr>
            </w:pPr>
            <w:r>
              <w:rPr>
                <w:sz w:val="28"/>
              </w:rPr>
              <w:t xml:space="preserve">глава </w:t>
            </w:r>
            <w:proofErr w:type="spellStart"/>
            <w:r w:rsidR="00E65DB8">
              <w:rPr>
                <w:sz w:val="28"/>
              </w:rPr>
              <w:t>Беляевского</w:t>
            </w:r>
            <w:proofErr w:type="spellEnd"/>
            <w:r>
              <w:rPr>
                <w:sz w:val="28"/>
              </w:rPr>
              <w:t xml:space="preserve"> сельсовета </w:t>
            </w:r>
            <w:proofErr w:type="spellStart"/>
            <w:r w:rsidR="00C85069">
              <w:rPr>
                <w:sz w:val="28"/>
              </w:rPr>
              <w:t>Конышевского</w:t>
            </w:r>
            <w:proofErr w:type="spellEnd"/>
            <w:r>
              <w:rPr>
                <w:sz w:val="28"/>
              </w:rPr>
              <w:t xml:space="preserve"> района, </w:t>
            </w:r>
            <w:r w:rsidRPr="003C2695">
              <w:rPr>
                <w:b/>
                <w:sz w:val="28"/>
              </w:rPr>
              <w:t>председатель комиссии</w:t>
            </w:r>
          </w:p>
        </w:tc>
      </w:tr>
      <w:tr w:rsidR="00A36AB1" w:rsidTr="00174ECB">
        <w:tc>
          <w:tcPr>
            <w:tcW w:w="2628" w:type="dxa"/>
          </w:tcPr>
          <w:p w:rsidR="003C2695" w:rsidRDefault="00062FC2" w:rsidP="003C2695">
            <w:pPr>
              <w:rPr>
                <w:sz w:val="28"/>
              </w:rPr>
            </w:pPr>
            <w:proofErr w:type="spellStart"/>
            <w:r>
              <w:rPr>
                <w:sz w:val="28"/>
              </w:rPr>
              <w:t>Теребрина</w:t>
            </w:r>
            <w:proofErr w:type="spellEnd"/>
            <w:r>
              <w:rPr>
                <w:sz w:val="28"/>
              </w:rPr>
              <w:t xml:space="preserve"> Валентина Ивановна</w:t>
            </w:r>
          </w:p>
        </w:tc>
        <w:tc>
          <w:tcPr>
            <w:tcW w:w="6942" w:type="dxa"/>
          </w:tcPr>
          <w:p w:rsidR="00A36AB1" w:rsidRDefault="00A36AB1" w:rsidP="003C2695">
            <w:pPr>
              <w:jc w:val="both"/>
              <w:rPr>
                <w:sz w:val="28"/>
              </w:rPr>
            </w:pPr>
            <w:r>
              <w:rPr>
                <w:sz w:val="28"/>
              </w:rPr>
              <w:t>заместитель</w:t>
            </w:r>
            <w:r w:rsidR="00062FC2">
              <w:rPr>
                <w:sz w:val="28"/>
              </w:rPr>
              <w:t xml:space="preserve"> </w:t>
            </w:r>
            <w:r>
              <w:rPr>
                <w:sz w:val="28"/>
              </w:rPr>
              <w:t xml:space="preserve">главы </w:t>
            </w:r>
            <w:proofErr w:type="spellStart"/>
            <w:r w:rsidR="00E65DB8">
              <w:rPr>
                <w:sz w:val="28"/>
              </w:rPr>
              <w:t>Беляевского</w:t>
            </w:r>
            <w:proofErr w:type="spellEnd"/>
            <w:r>
              <w:rPr>
                <w:sz w:val="28"/>
              </w:rPr>
              <w:t xml:space="preserve"> сельсовета </w:t>
            </w:r>
            <w:proofErr w:type="spellStart"/>
            <w:r w:rsidR="00C85069">
              <w:rPr>
                <w:sz w:val="28"/>
              </w:rPr>
              <w:t>Конышевского</w:t>
            </w:r>
            <w:proofErr w:type="spellEnd"/>
            <w:r w:rsidR="00062FC2">
              <w:rPr>
                <w:sz w:val="28"/>
              </w:rPr>
              <w:t xml:space="preserve"> </w:t>
            </w:r>
            <w:r>
              <w:rPr>
                <w:sz w:val="28"/>
              </w:rPr>
              <w:t xml:space="preserve">района, </w:t>
            </w:r>
            <w:r w:rsidRPr="003C2695">
              <w:rPr>
                <w:b/>
                <w:sz w:val="28"/>
              </w:rPr>
              <w:t>заместитель председателя комиссии</w:t>
            </w:r>
          </w:p>
        </w:tc>
      </w:tr>
      <w:tr w:rsidR="00A36AB1" w:rsidTr="00174ECB">
        <w:tc>
          <w:tcPr>
            <w:tcW w:w="2628" w:type="dxa"/>
          </w:tcPr>
          <w:p w:rsidR="003C2695" w:rsidRDefault="00062FC2" w:rsidP="003C2695">
            <w:pPr>
              <w:rPr>
                <w:sz w:val="28"/>
              </w:rPr>
            </w:pPr>
            <w:r>
              <w:rPr>
                <w:sz w:val="28"/>
              </w:rPr>
              <w:t>Краснова Любовь Александровна</w:t>
            </w:r>
          </w:p>
        </w:tc>
        <w:tc>
          <w:tcPr>
            <w:tcW w:w="6942" w:type="dxa"/>
          </w:tcPr>
          <w:p w:rsidR="00A36AB1" w:rsidRDefault="00062FC2" w:rsidP="003C2695">
            <w:pPr>
              <w:jc w:val="both"/>
              <w:rPr>
                <w:sz w:val="28"/>
              </w:rPr>
            </w:pPr>
            <w:r>
              <w:rPr>
                <w:sz w:val="28"/>
              </w:rPr>
              <w:t>начальник отдел</w:t>
            </w:r>
            <w:proofErr w:type="gramStart"/>
            <w:r>
              <w:rPr>
                <w:sz w:val="28"/>
              </w:rPr>
              <w:t>а-</w:t>
            </w:r>
            <w:proofErr w:type="gramEnd"/>
            <w:r>
              <w:rPr>
                <w:sz w:val="28"/>
              </w:rPr>
              <w:t xml:space="preserve"> главный бухгалтер</w:t>
            </w:r>
            <w:r w:rsidR="00A36AB1">
              <w:rPr>
                <w:sz w:val="28"/>
              </w:rPr>
              <w:t xml:space="preserve"> администрации </w:t>
            </w:r>
            <w:proofErr w:type="spellStart"/>
            <w:r w:rsidR="00E65DB8">
              <w:rPr>
                <w:sz w:val="28"/>
              </w:rPr>
              <w:t>Беляевского</w:t>
            </w:r>
            <w:proofErr w:type="spellEnd"/>
            <w:r w:rsidR="00A36AB1">
              <w:rPr>
                <w:sz w:val="28"/>
              </w:rPr>
              <w:t xml:space="preserve"> сельсовета </w:t>
            </w:r>
            <w:proofErr w:type="spellStart"/>
            <w:r w:rsidR="00C85069">
              <w:rPr>
                <w:sz w:val="28"/>
              </w:rPr>
              <w:t>Конышевского</w:t>
            </w:r>
            <w:proofErr w:type="spellEnd"/>
            <w:r w:rsidR="00A36AB1">
              <w:rPr>
                <w:sz w:val="28"/>
              </w:rPr>
              <w:t xml:space="preserve"> района, </w:t>
            </w:r>
            <w:r w:rsidR="00A36AB1" w:rsidRPr="003C2695">
              <w:rPr>
                <w:b/>
                <w:sz w:val="28"/>
              </w:rPr>
              <w:t>секретарь комиссии</w:t>
            </w:r>
          </w:p>
        </w:tc>
      </w:tr>
      <w:tr w:rsidR="00A36AB1" w:rsidTr="00174ECB">
        <w:tc>
          <w:tcPr>
            <w:tcW w:w="9570" w:type="dxa"/>
            <w:gridSpan w:val="2"/>
          </w:tcPr>
          <w:p w:rsidR="003C2695" w:rsidRDefault="003C2695" w:rsidP="003C2695">
            <w:pPr>
              <w:jc w:val="center"/>
              <w:rPr>
                <w:sz w:val="28"/>
              </w:rPr>
            </w:pPr>
          </w:p>
          <w:p w:rsidR="00A36AB1" w:rsidRPr="003C2695" w:rsidRDefault="00A36AB1" w:rsidP="003C2695">
            <w:pPr>
              <w:jc w:val="center"/>
              <w:rPr>
                <w:b/>
                <w:sz w:val="28"/>
              </w:rPr>
            </w:pPr>
            <w:r w:rsidRPr="003C2695">
              <w:rPr>
                <w:b/>
                <w:sz w:val="28"/>
              </w:rPr>
              <w:t>Члены комиссии:</w:t>
            </w:r>
          </w:p>
          <w:p w:rsidR="003C2695" w:rsidRDefault="003C2695" w:rsidP="003C2695">
            <w:pPr>
              <w:jc w:val="center"/>
              <w:rPr>
                <w:sz w:val="28"/>
              </w:rPr>
            </w:pPr>
          </w:p>
        </w:tc>
      </w:tr>
      <w:tr w:rsidR="00A36AB1" w:rsidTr="00174ECB">
        <w:tc>
          <w:tcPr>
            <w:tcW w:w="2628" w:type="dxa"/>
          </w:tcPr>
          <w:p w:rsidR="00A36AB1" w:rsidRDefault="003C2695" w:rsidP="003C2695">
            <w:pPr>
              <w:rPr>
                <w:sz w:val="28"/>
              </w:rPr>
            </w:pPr>
            <w:r>
              <w:rPr>
                <w:sz w:val="28"/>
              </w:rPr>
              <w:t>Копылов Иван Иосифович</w:t>
            </w:r>
          </w:p>
        </w:tc>
        <w:tc>
          <w:tcPr>
            <w:tcW w:w="6942" w:type="dxa"/>
          </w:tcPr>
          <w:p w:rsidR="00A36AB1" w:rsidRDefault="00D431C2" w:rsidP="003C2695">
            <w:pPr>
              <w:jc w:val="both"/>
              <w:rPr>
                <w:sz w:val="28"/>
              </w:rPr>
            </w:pPr>
            <w:r>
              <w:rPr>
                <w:sz w:val="28"/>
              </w:rPr>
              <w:t xml:space="preserve">начальник отдела земельных и имущественных отношений управления экономики, труда, земельных и имущественных отношений Администрации Конышевского района  </w:t>
            </w:r>
            <w:r w:rsidR="00A36AB1">
              <w:rPr>
                <w:sz w:val="28"/>
              </w:rPr>
              <w:t>(по согласованию)</w:t>
            </w:r>
          </w:p>
        </w:tc>
      </w:tr>
      <w:tr w:rsidR="00A36AB1" w:rsidTr="00174ECB">
        <w:tc>
          <w:tcPr>
            <w:tcW w:w="2628" w:type="dxa"/>
          </w:tcPr>
          <w:p w:rsidR="00A36AB1" w:rsidRDefault="003C2695" w:rsidP="003C2695">
            <w:pPr>
              <w:rPr>
                <w:sz w:val="28"/>
              </w:rPr>
            </w:pPr>
            <w:r>
              <w:rPr>
                <w:sz w:val="28"/>
              </w:rPr>
              <w:t>Панин Александр Андреевич</w:t>
            </w:r>
          </w:p>
        </w:tc>
        <w:tc>
          <w:tcPr>
            <w:tcW w:w="6942" w:type="dxa"/>
          </w:tcPr>
          <w:p w:rsidR="00A36AB1" w:rsidRDefault="003C2695" w:rsidP="003C2695">
            <w:pPr>
              <w:jc w:val="both"/>
              <w:rPr>
                <w:sz w:val="28"/>
              </w:rPr>
            </w:pPr>
            <w:r>
              <w:rPr>
                <w:sz w:val="28"/>
              </w:rPr>
              <w:t xml:space="preserve">ведущий специалист Управления </w:t>
            </w:r>
            <w:proofErr w:type="spellStart"/>
            <w:r>
              <w:rPr>
                <w:sz w:val="28"/>
              </w:rPr>
              <w:t>природнадзора</w:t>
            </w:r>
            <w:proofErr w:type="spellEnd"/>
            <w:r>
              <w:rPr>
                <w:sz w:val="28"/>
              </w:rPr>
              <w:t xml:space="preserve">  по Курской области </w:t>
            </w:r>
            <w:r w:rsidR="00A36AB1">
              <w:rPr>
                <w:sz w:val="28"/>
                <w:szCs w:val="28"/>
              </w:rPr>
              <w:t>(по согласованию)</w:t>
            </w:r>
          </w:p>
        </w:tc>
      </w:tr>
    </w:tbl>
    <w:p w:rsidR="00A36AB1" w:rsidRPr="000A29B2" w:rsidRDefault="00A36AB1" w:rsidP="003C2695">
      <w:pPr>
        <w:autoSpaceDE w:val="0"/>
        <w:autoSpaceDN w:val="0"/>
        <w:adjustRightInd w:val="0"/>
        <w:ind w:firstLine="540"/>
        <w:jc w:val="both"/>
        <w:rPr>
          <w:sz w:val="28"/>
          <w:szCs w:val="28"/>
        </w:rPr>
      </w:pPr>
    </w:p>
    <w:p w:rsidR="00A36AB1" w:rsidRPr="000A29B2" w:rsidRDefault="00A36AB1" w:rsidP="003C2695">
      <w:pPr>
        <w:rPr>
          <w:sz w:val="28"/>
          <w:szCs w:val="20"/>
        </w:rPr>
      </w:pPr>
    </w:p>
    <w:p w:rsidR="00A36AB1" w:rsidRDefault="00A36AB1" w:rsidP="00A36AB1">
      <w:pPr>
        <w:pStyle w:val="a3"/>
      </w:pPr>
    </w:p>
    <w:p w:rsidR="00A36AB1" w:rsidRDefault="00A36AB1" w:rsidP="00A36AB1">
      <w:pPr>
        <w:spacing w:line="240" w:lineRule="exact"/>
        <w:jc w:val="both"/>
        <w:rPr>
          <w:sz w:val="28"/>
          <w:szCs w:val="28"/>
        </w:rPr>
      </w:pPr>
    </w:p>
    <w:p w:rsidR="00A36AB1" w:rsidRDefault="00A36AB1" w:rsidP="00A36AB1">
      <w:pPr>
        <w:tabs>
          <w:tab w:val="left" w:pos="2800"/>
        </w:tabs>
        <w:spacing w:line="240" w:lineRule="exact"/>
        <w:jc w:val="both"/>
        <w:rPr>
          <w:sz w:val="28"/>
          <w:szCs w:val="28"/>
        </w:rPr>
      </w:pPr>
    </w:p>
    <w:p w:rsidR="00A36AB1" w:rsidRDefault="00A36AB1" w:rsidP="00A36AB1">
      <w:pPr>
        <w:tabs>
          <w:tab w:val="left" w:pos="2800"/>
        </w:tabs>
        <w:spacing w:line="240" w:lineRule="exact"/>
        <w:jc w:val="both"/>
        <w:rPr>
          <w:sz w:val="28"/>
          <w:szCs w:val="28"/>
        </w:rPr>
      </w:pPr>
    </w:p>
    <w:p w:rsidR="00A36AB1" w:rsidRDefault="00A36AB1" w:rsidP="00A36AB1">
      <w:pPr>
        <w:spacing w:line="240" w:lineRule="exact"/>
        <w:jc w:val="both"/>
        <w:rPr>
          <w:sz w:val="28"/>
        </w:rPr>
      </w:pPr>
    </w:p>
    <w:p w:rsidR="00A36AB1" w:rsidRDefault="00A36AB1" w:rsidP="00A36AB1">
      <w:pPr>
        <w:spacing w:line="240" w:lineRule="exact"/>
      </w:pPr>
    </w:p>
    <w:p w:rsidR="00692596" w:rsidRDefault="00692596"/>
    <w:sectPr w:rsidR="00692596" w:rsidSect="006C0F51">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4EC"/>
    <w:rsid w:val="000444EC"/>
    <w:rsid w:val="00062FC2"/>
    <w:rsid w:val="000B6C2F"/>
    <w:rsid w:val="0035437A"/>
    <w:rsid w:val="00370AFC"/>
    <w:rsid w:val="003C2695"/>
    <w:rsid w:val="00413F64"/>
    <w:rsid w:val="00447A55"/>
    <w:rsid w:val="00692596"/>
    <w:rsid w:val="00790F25"/>
    <w:rsid w:val="00801102"/>
    <w:rsid w:val="00A36AB1"/>
    <w:rsid w:val="00A900C2"/>
    <w:rsid w:val="00B43ABD"/>
    <w:rsid w:val="00C85069"/>
    <w:rsid w:val="00D431C2"/>
    <w:rsid w:val="00E65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6AB1"/>
    <w:pPr>
      <w:jc w:val="both"/>
    </w:pPr>
    <w:rPr>
      <w:sz w:val="28"/>
      <w:szCs w:val="20"/>
    </w:rPr>
  </w:style>
  <w:style w:type="character" w:customStyle="1" w:styleId="a4">
    <w:name w:val="Основной текст Знак"/>
    <w:basedOn w:val="a0"/>
    <w:link w:val="a3"/>
    <w:rsid w:val="00A36AB1"/>
    <w:rPr>
      <w:rFonts w:ascii="Times New Roman" w:eastAsia="Times New Roman" w:hAnsi="Times New Roman" w:cs="Times New Roman"/>
      <w:sz w:val="28"/>
      <w:szCs w:val="20"/>
      <w:lang w:eastAsia="ru-RU"/>
    </w:rPr>
  </w:style>
  <w:style w:type="paragraph" w:customStyle="1" w:styleId="1">
    <w:name w:val="Знак Знак Знак1 Знак Знак Знак Знак"/>
    <w:basedOn w:val="a"/>
    <w:rsid w:val="00A36AB1"/>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A36AB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ktexjustify">
    <w:name w:val="dktexjustify"/>
    <w:basedOn w:val="a"/>
    <w:rsid w:val="00A36AB1"/>
    <w:pPr>
      <w:spacing w:before="100" w:beforeAutospacing="1" w:after="100" w:afterAutospacing="1"/>
    </w:pPr>
  </w:style>
  <w:style w:type="character" w:customStyle="1" w:styleId="a5">
    <w:name w:val="Цветовое выделение"/>
    <w:rsid w:val="00A36AB1"/>
    <w:rPr>
      <w:b/>
      <w:bCs/>
      <w:color w:val="000080"/>
      <w:sz w:val="20"/>
      <w:szCs w:val="20"/>
    </w:rPr>
  </w:style>
  <w:style w:type="paragraph" w:customStyle="1" w:styleId="a6">
    <w:name w:val="Таблицы (моноширинный)"/>
    <w:basedOn w:val="a"/>
    <w:next w:val="a"/>
    <w:rsid w:val="00A36AB1"/>
    <w:pPr>
      <w:widowControl w:val="0"/>
      <w:autoSpaceDE w:val="0"/>
      <w:autoSpaceDN w:val="0"/>
      <w:adjustRightInd w:val="0"/>
      <w:jc w:val="both"/>
    </w:pPr>
    <w:rPr>
      <w:rFonts w:ascii="Courier New" w:hAnsi="Courier New" w:cs="Courier New"/>
      <w:sz w:val="20"/>
      <w:szCs w:val="20"/>
    </w:rPr>
  </w:style>
  <w:style w:type="table" w:styleId="a7">
    <w:name w:val="Table Grid"/>
    <w:basedOn w:val="a1"/>
    <w:rsid w:val="00A36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36AB1"/>
    <w:rPr>
      <w:rFonts w:ascii="Tahoma" w:hAnsi="Tahoma" w:cs="Tahoma"/>
      <w:sz w:val="16"/>
      <w:szCs w:val="16"/>
    </w:rPr>
  </w:style>
  <w:style w:type="character" w:customStyle="1" w:styleId="a9">
    <w:name w:val="Текст выноски Знак"/>
    <w:basedOn w:val="a0"/>
    <w:link w:val="a8"/>
    <w:uiPriority w:val="99"/>
    <w:semiHidden/>
    <w:rsid w:val="00A36A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6AB1"/>
    <w:pPr>
      <w:jc w:val="both"/>
    </w:pPr>
    <w:rPr>
      <w:sz w:val="28"/>
      <w:szCs w:val="20"/>
    </w:rPr>
  </w:style>
  <w:style w:type="character" w:customStyle="1" w:styleId="a4">
    <w:name w:val="Основной текст Знак"/>
    <w:basedOn w:val="a0"/>
    <w:link w:val="a3"/>
    <w:rsid w:val="00A36AB1"/>
    <w:rPr>
      <w:rFonts w:ascii="Times New Roman" w:eastAsia="Times New Roman" w:hAnsi="Times New Roman" w:cs="Times New Roman"/>
      <w:sz w:val="28"/>
      <w:szCs w:val="20"/>
      <w:lang w:eastAsia="ru-RU"/>
    </w:rPr>
  </w:style>
  <w:style w:type="paragraph" w:customStyle="1" w:styleId="1">
    <w:name w:val="Знак Знак Знак1 Знак Знак Знак Знак"/>
    <w:basedOn w:val="a"/>
    <w:rsid w:val="00A36AB1"/>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A36AB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ktexjustify">
    <w:name w:val="dktexjustify"/>
    <w:basedOn w:val="a"/>
    <w:rsid w:val="00A36AB1"/>
    <w:pPr>
      <w:spacing w:before="100" w:beforeAutospacing="1" w:after="100" w:afterAutospacing="1"/>
    </w:pPr>
  </w:style>
  <w:style w:type="character" w:customStyle="1" w:styleId="a5">
    <w:name w:val="Цветовое выделение"/>
    <w:rsid w:val="00A36AB1"/>
    <w:rPr>
      <w:b/>
      <w:bCs/>
      <w:color w:val="000080"/>
      <w:sz w:val="20"/>
      <w:szCs w:val="20"/>
    </w:rPr>
  </w:style>
  <w:style w:type="paragraph" w:customStyle="1" w:styleId="a6">
    <w:name w:val="Таблицы (моноширинный)"/>
    <w:basedOn w:val="a"/>
    <w:next w:val="a"/>
    <w:rsid w:val="00A36AB1"/>
    <w:pPr>
      <w:widowControl w:val="0"/>
      <w:autoSpaceDE w:val="0"/>
      <w:autoSpaceDN w:val="0"/>
      <w:adjustRightInd w:val="0"/>
      <w:jc w:val="both"/>
    </w:pPr>
    <w:rPr>
      <w:rFonts w:ascii="Courier New" w:hAnsi="Courier New" w:cs="Courier New"/>
      <w:sz w:val="20"/>
      <w:szCs w:val="20"/>
    </w:rPr>
  </w:style>
  <w:style w:type="table" w:styleId="a7">
    <w:name w:val="Table Grid"/>
    <w:basedOn w:val="a1"/>
    <w:rsid w:val="00A36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36AB1"/>
    <w:rPr>
      <w:rFonts w:ascii="Tahoma" w:hAnsi="Tahoma" w:cs="Tahoma"/>
      <w:sz w:val="16"/>
      <w:szCs w:val="16"/>
    </w:rPr>
  </w:style>
  <w:style w:type="character" w:customStyle="1" w:styleId="a9">
    <w:name w:val="Текст выноски Знак"/>
    <w:basedOn w:val="a0"/>
    <w:link w:val="a8"/>
    <w:uiPriority w:val="99"/>
    <w:semiHidden/>
    <w:rsid w:val="00A36A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7F7AA80C1760609F7E30DC8A9AE33E9409A905A924A0E87F6B61w6M9G" TargetMode="External"/><Relationship Id="rId3" Type="http://schemas.openxmlformats.org/officeDocument/2006/relationships/webSettings" Target="webSettings.xml"/><Relationship Id="rId7" Type="http://schemas.openxmlformats.org/officeDocument/2006/relationships/hyperlink" Target="consultantplus://offline/ref=48B9428A127E42D4AFFDADC918D937FEF6BF20543D46835260DA37QDx7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B9428A127E42D4AFFDADC918D937FEF4BA24523319D450318F39D255QAx1C" TargetMode="External"/><Relationship Id="rId11" Type="http://schemas.microsoft.com/office/2007/relationships/stylesWithEffects" Target="stylesWithEffects.xml"/><Relationship Id="rId5" Type="http://schemas.openxmlformats.org/officeDocument/2006/relationships/hyperlink" Target="consultantplus://offline/ref=48B9428A127E42D4AFFDADC918D937FEF4BA20553119D450318F39D255A1B20EE68B357A5329BFA5Q4x9C"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9</cp:revision>
  <cp:lastPrinted>2017-05-24T09:39:00Z</cp:lastPrinted>
  <dcterms:created xsi:type="dcterms:W3CDTF">2017-05-03T09:28:00Z</dcterms:created>
  <dcterms:modified xsi:type="dcterms:W3CDTF">2017-05-24T09:47:00Z</dcterms:modified>
</cp:coreProperties>
</file>