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0A6" w:rsidRDefault="005340A6" w:rsidP="005340A6">
      <w:pPr>
        <w:pStyle w:val="1"/>
        <w:shd w:val="clear" w:color="auto" w:fill="auto"/>
        <w:spacing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1095375" cy="1009650"/>
            <wp:effectExtent l="19050" t="0" r="9525" b="0"/>
            <wp:docPr id="1" name="Рисунок 1" descr="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1"/>
                    <pic:cNvPicPr>
                      <a:picLocks noChangeAspect="1" noChangeArrowheads="1"/>
                    </pic:cNvPicPr>
                  </pic:nvPicPr>
                  <pic:blipFill>
                    <a:blip r:embed="rId5">
                      <a:grayscl/>
                    </a:blip>
                    <a:srcRect/>
                    <a:stretch>
                      <a:fillRect/>
                    </a:stretch>
                  </pic:blipFill>
                  <pic:spPr bwMode="auto">
                    <a:xfrm>
                      <a:off x="0" y="0"/>
                      <a:ext cx="1095375" cy="1009650"/>
                    </a:xfrm>
                    <a:prstGeom prst="rect">
                      <a:avLst/>
                    </a:prstGeom>
                    <a:noFill/>
                    <a:ln w="9525">
                      <a:noFill/>
                      <a:miter lim="800000"/>
                      <a:headEnd/>
                      <a:tailEnd/>
                    </a:ln>
                  </pic:spPr>
                </pic:pic>
              </a:graphicData>
            </a:graphic>
          </wp:inline>
        </w:drawing>
      </w:r>
    </w:p>
    <w:p w:rsidR="005340A6" w:rsidRDefault="005340A6" w:rsidP="005340A6">
      <w:pPr>
        <w:widowControl w:val="0"/>
        <w:jc w:val="center"/>
        <w:outlineLvl w:val="0"/>
        <w:rPr>
          <w:b/>
          <w:spacing w:val="6"/>
          <w:sz w:val="28"/>
          <w:szCs w:val="28"/>
        </w:rPr>
      </w:pPr>
      <w:r>
        <w:rPr>
          <w:b/>
          <w:bCs/>
          <w:spacing w:val="6"/>
          <w:sz w:val="28"/>
          <w:szCs w:val="28"/>
        </w:rPr>
        <w:t xml:space="preserve">АДМИНИСТРАЦИЯ </w:t>
      </w:r>
      <w:r w:rsidR="00B62011">
        <w:rPr>
          <w:b/>
          <w:bCs/>
          <w:spacing w:val="6"/>
          <w:sz w:val="28"/>
          <w:szCs w:val="28"/>
        </w:rPr>
        <w:t>БЕЛЯЕВСКОГО</w:t>
      </w:r>
      <w:r>
        <w:rPr>
          <w:b/>
          <w:bCs/>
          <w:spacing w:val="6"/>
          <w:sz w:val="28"/>
          <w:szCs w:val="28"/>
        </w:rPr>
        <w:t xml:space="preserve"> СЕЛЬСОВЕТА КОНЫШЕВСКОГО РАЙОНА </w:t>
      </w:r>
      <w:r>
        <w:rPr>
          <w:b/>
          <w:spacing w:val="6"/>
          <w:sz w:val="28"/>
          <w:szCs w:val="28"/>
        </w:rPr>
        <w:t>КУРСКОЙ  ОБЛАСТИ</w:t>
      </w:r>
    </w:p>
    <w:p w:rsidR="005340A6" w:rsidRDefault="005340A6" w:rsidP="005340A6">
      <w:pPr>
        <w:widowControl w:val="0"/>
        <w:jc w:val="center"/>
        <w:rPr>
          <w:bCs/>
          <w:spacing w:val="40"/>
          <w:sz w:val="28"/>
          <w:szCs w:val="28"/>
          <w:lang w:bidi="ru-RU"/>
        </w:rPr>
      </w:pPr>
    </w:p>
    <w:p w:rsidR="005340A6" w:rsidRDefault="005340A6" w:rsidP="005340A6">
      <w:pPr>
        <w:widowControl w:val="0"/>
        <w:jc w:val="center"/>
        <w:rPr>
          <w:spacing w:val="40"/>
          <w:sz w:val="28"/>
          <w:szCs w:val="28"/>
        </w:rPr>
      </w:pPr>
      <w:r>
        <w:rPr>
          <w:bCs/>
          <w:spacing w:val="40"/>
          <w:sz w:val="28"/>
          <w:szCs w:val="28"/>
          <w:lang w:bidi="ru-RU"/>
        </w:rPr>
        <w:t>ПОСТАНОВЛЕНИЕ</w:t>
      </w:r>
    </w:p>
    <w:p w:rsidR="005340A6" w:rsidRDefault="005340A6" w:rsidP="005340A6">
      <w:pPr>
        <w:pStyle w:val="1"/>
        <w:shd w:val="clear" w:color="auto" w:fill="auto"/>
        <w:spacing w:line="240" w:lineRule="auto"/>
        <w:jc w:val="center"/>
        <w:rPr>
          <w:rFonts w:ascii="Times New Roman" w:hAnsi="Times New Roman"/>
          <w:sz w:val="28"/>
          <w:szCs w:val="28"/>
        </w:rPr>
      </w:pPr>
    </w:p>
    <w:p w:rsidR="005340A6" w:rsidRDefault="005340A6" w:rsidP="005340A6">
      <w:pPr>
        <w:pStyle w:val="1"/>
        <w:shd w:val="clear" w:color="auto" w:fill="auto"/>
        <w:spacing w:line="240" w:lineRule="auto"/>
        <w:jc w:val="center"/>
        <w:rPr>
          <w:rFonts w:ascii="Times New Roman" w:hAnsi="Times New Roman"/>
          <w:sz w:val="28"/>
          <w:szCs w:val="28"/>
        </w:rPr>
      </w:pPr>
      <w:r>
        <w:rPr>
          <w:rFonts w:ascii="Times New Roman" w:hAnsi="Times New Roman"/>
          <w:sz w:val="28"/>
          <w:szCs w:val="28"/>
        </w:rPr>
        <w:t>от 2</w:t>
      </w:r>
      <w:r w:rsidR="00B62011">
        <w:rPr>
          <w:rFonts w:ascii="Times New Roman" w:hAnsi="Times New Roman"/>
          <w:sz w:val="28"/>
          <w:szCs w:val="28"/>
        </w:rPr>
        <w:t>1</w:t>
      </w:r>
      <w:r>
        <w:rPr>
          <w:rFonts w:ascii="Times New Roman" w:hAnsi="Times New Roman"/>
          <w:sz w:val="28"/>
          <w:szCs w:val="28"/>
        </w:rPr>
        <w:t>.</w:t>
      </w:r>
      <w:r w:rsidR="00B62011">
        <w:rPr>
          <w:rFonts w:ascii="Times New Roman" w:hAnsi="Times New Roman"/>
          <w:sz w:val="28"/>
          <w:szCs w:val="28"/>
        </w:rPr>
        <w:t>03</w:t>
      </w:r>
      <w:r>
        <w:rPr>
          <w:rFonts w:ascii="Times New Roman" w:hAnsi="Times New Roman"/>
          <w:sz w:val="28"/>
          <w:szCs w:val="28"/>
        </w:rPr>
        <w:t>.202</w:t>
      </w:r>
      <w:r w:rsidR="00B62011">
        <w:rPr>
          <w:rFonts w:ascii="Times New Roman" w:hAnsi="Times New Roman"/>
          <w:sz w:val="28"/>
          <w:szCs w:val="28"/>
        </w:rPr>
        <w:t>2</w:t>
      </w:r>
      <w:r>
        <w:rPr>
          <w:rFonts w:ascii="Times New Roman" w:hAnsi="Times New Roman"/>
          <w:sz w:val="28"/>
          <w:szCs w:val="28"/>
        </w:rPr>
        <w:t xml:space="preserve"> №</w:t>
      </w:r>
      <w:r w:rsidR="00B62011">
        <w:rPr>
          <w:rFonts w:ascii="Times New Roman" w:hAnsi="Times New Roman"/>
          <w:sz w:val="28"/>
          <w:szCs w:val="28"/>
        </w:rPr>
        <w:t xml:space="preserve"> 2</w:t>
      </w:r>
      <w:r>
        <w:rPr>
          <w:rFonts w:ascii="Times New Roman" w:hAnsi="Times New Roman"/>
          <w:sz w:val="28"/>
          <w:szCs w:val="28"/>
        </w:rPr>
        <w:t xml:space="preserve">-па </w:t>
      </w:r>
    </w:p>
    <w:p w:rsidR="005340A6" w:rsidRDefault="005340A6" w:rsidP="005340A6">
      <w:pPr>
        <w:pStyle w:val="1"/>
        <w:shd w:val="clear" w:color="auto" w:fill="auto"/>
        <w:spacing w:line="240" w:lineRule="auto"/>
        <w:jc w:val="center"/>
        <w:rPr>
          <w:rFonts w:ascii="Times New Roman" w:hAnsi="Times New Roman"/>
          <w:sz w:val="28"/>
          <w:szCs w:val="28"/>
        </w:rPr>
      </w:pPr>
    </w:p>
    <w:p w:rsidR="005340A6" w:rsidRDefault="005340A6" w:rsidP="005340A6">
      <w:pPr>
        <w:tabs>
          <w:tab w:val="left" w:pos="5190"/>
        </w:tabs>
        <w:rPr>
          <w:bCs/>
          <w:sz w:val="28"/>
          <w:szCs w:val="28"/>
        </w:rPr>
      </w:pPr>
      <w:r>
        <w:rPr>
          <w:bCs/>
          <w:sz w:val="28"/>
          <w:szCs w:val="28"/>
        </w:rPr>
        <w:tab/>
      </w:r>
    </w:p>
    <w:p w:rsidR="005340A6" w:rsidRDefault="005340A6" w:rsidP="005340A6">
      <w:pPr>
        <w:jc w:val="center"/>
        <w:rPr>
          <w:b/>
          <w:sz w:val="28"/>
          <w:szCs w:val="28"/>
        </w:rPr>
      </w:pPr>
      <w:r>
        <w:rPr>
          <w:b/>
          <w:sz w:val="28"/>
          <w:szCs w:val="28"/>
        </w:rPr>
        <w:t xml:space="preserve">Об оповещении и информировании населения </w:t>
      </w:r>
      <w:r w:rsidR="00B62011">
        <w:rPr>
          <w:b/>
          <w:sz w:val="28"/>
          <w:szCs w:val="28"/>
        </w:rPr>
        <w:t>Беляевского</w:t>
      </w:r>
      <w:r>
        <w:rPr>
          <w:b/>
          <w:sz w:val="28"/>
          <w:szCs w:val="28"/>
        </w:rPr>
        <w:t xml:space="preserve"> сельсовета Конышевского района Курской области об угрозе возникновения или о возникновении чрезвычайных ситуаций природного и техногенного характера</w:t>
      </w:r>
    </w:p>
    <w:p w:rsidR="005340A6" w:rsidRDefault="005340A6" w:rsidP="005340A6">
      <w:pPr>
        <w:jc w:val="center"/>
        <w:rPr>
          <w:b/>
          <w:sz w:val="28"/>
          <w:szCs w:val="28"/>
        </w:rPr>
      </w:pPr>
    </w:p>
    <w:p w:rsidR="005340A6" w:rsidRDefault="005340A6" w:rsidP="005340A6">
      <w:pPr>
        <w:ind w:firstLine="708"/>
        <w:jc w:val="both"/>
        <w:rPr>
          <w:b/>
          <w:sz w:val="28"/>
          <w:szCs w:val="28"/>
        </w:rPr>
      </w:pPr>
      <w:proofErr w:type="gramStart"/>
      <w:r>
        <w:rPr>
          <w:sz w:val="28"/>
          <w:szCs w:val="28"/>
        </w:rPr>
        <w:t>Во исполнение Федеральных законов от 09.01.1996 №3-ФЗ «О радиационной безопасности населения», от 21.12.1994 №68-ФЗ «О защите населения и территорий от чрезвычайных ситуаций природного и техногенного характера», от 06.10.2003 №131-ФЗ «Об общих принципах организации местного самоуправления в Российской Федерации», приказов МЧС России и Министерства цифрового развития, связи и массовых коммуникаций Российской Федерации от 31.07.2020 N 578/365 «Об утверждении Положения о</w:t>
      </w:r>
      <w:proofErr w:type="gramEnd"/>
      <w:r>
        <w:rPr>
          <w:sz w:val="28"/>
          <w:szCs w:val="28"/>
        </w:rPr>
        <w:t xml:space="preserve"> </w:t>
      </w:r>
      <w:proofErr w:type="gramStart"/>
      <w:r>
        <w:rPr>
          <w:sz w:val="28"/>
          <w:szCs w:val="28"/>
        </w:rPr>
        <w:t xml:space="preserve">системах оповещения населения», </w:t>
      </w:r>
      <w:hyperlink r:id="rId6" w:history="1">
        <w:r>
          <w:rPr>
            <w:rStyle w:val="a6"/>
            <w:color w:val="000000"/>
            <w:sz w:val="28"/>
            <w:szCs w:val="28"/>
          </w:rPr>
          <w:t>от 31.07.2020 N 579/366 «Об утверждении Положения по организации эксплуатационно-технического обслуживания систем оповещения населения»</w:t>
        </w:r>
      </w:hyperlink>
      <w:r>
        <w:rPr>
          <w:sz w:val="28"/>
          <w:szCs w:val="28"/>
        </w:rPr>
        <w:t xml:space="preserve">, в целях обеспечения своевременного доведения сигналов оповещения в чрезвычайных ситуациях до населения, проживающего на территории </w:t>
      </w:r>
      <w:r w:rsidR="00B62011">
        <w:rPr>
          <w:sz w:val="28"/>
          <w:szCs w:val="28"/>
        </w:rPr>
        <w:t>Беляевского</w:t>
      </w:r>
      <w:r>
        <w:rPr>
          <w:sz w:val="28"/>
          <w:szCs w:val="28"/>
        </w:rPr>
        <w:t xml:space="preserve"> сельсовета Конышевского района Курской области, руководствуясь Уставом муниципального образования «</w:t>
      </w:r>
      <w:r w:rsidR="00B62011">
        <w:rPr>
          <w:sz w:val="28"/>
          <w:szCs w:val="28"/>
        </w:rPr>
        <w:t>Беляевский</w:t>
      </w:r>
      <w:r>
        <w:rPr>
          <w:sz w:val="28"/>
          <w:szCs w:val="28"/>
        </w:rPr>
        <w:t xml:space="preserve"> сельсовет» Конышевского района Курской области, Администрация </w:t>
      </w:r>
      <w:r w:rsidR="00B62011">
        <w:rPr>
          <w:sz w:val="28"/>
          <w:szCs w:val="28"/>
        </w:rPr>
        <w:t>Беляевского</w:t>
      </w:r>
      <w:r>
        <w:rPr>
          <w:sz w:val="28"/>
          <w:szCs w:val="28"/>
        </w:rPr>
        <w:t xml:space="preserve"> сельсовета Конышевского района Курской области </w:t>
      </w:r>
      <w:r>
        <w:rPr>
          <w:b/>
          <w:sz w:val="28"/>
          <w:szCs w:val="28"/>
        </w:rPr>
        <w:t>ПОСТАНОВЛЯЕТ:</w:t>
      </w:r>
      <w:proofErr w:type="gramEnd"/>
    </w:p>
    <w:p w:rsidR="005340A6" w:rsidRDefault="005340A6" w:rsidP="005340A6">
      <w:pPr>
        <w:pStyle w:val="a3"/>
        <w:spacing w:before="0" w:after="0"/>
        <w:jc w:val="both"/>
        <w:rPr>
          <w:rFonts w:ascii="Times New Roman" w:hAnsi="Times New Roman" w:cs="Times New Roman"/>
          <w:color w:val="auto"/>
          <w:sz w:val="28"/>
          <w:szCs w:val="28"/>
        </w:rPr>
      </w:pPr>
      <w:r>
        <w:rPr>
          <w:rFonts w:ascii="Times New Roman" w:hAnsi="Times New Roman" w:cs="Times New Roman"/>
          <w:color w:val="auto"/>
          <w:sz w:val="28"/>
          <w:szCs w:val="28"/>
        </w:rPr>
        <w:br/>
        <w:t> </w:t>
      </w:r>
      <w:r>
        <w:rPr>
          <w:rFonts w:ascii="Times New Roman" w:hAnsi="Times New Roman" w:cs="Times New Roman"/>
          <w:color w:val="auto"/>
          <w:sz w:val="28"/>
          <w:szCs w:val="28"/>
        </w:rPr>
        <w:tab/>
        <w:t xml:space="preserve">1. При выполнении мероприятий по оповещению и информированию населения муниципального образования </w:t>
      </w:r>
      <w:r>
        <w:rPr>
          <w:rFonts w:ascii="Times New Roman" w:hAnsi="Times New Roman" w:cs="Times New Roman"/>
          <w:sz w:val="28"/>
          <w:szCs w:val="28"/>
        </w:rPr>
        <w:t>«</w:t>
      </w:r>
      <w:r w:rsidR="00B62011">
        <w:rPr>
          <w:rFonts w:ascii="Times New Roman" w:hAnsi="Times New Roman" w:cs="Times New Roman"/>
          <w:sz w:val="28"/>
          <w:szCs w:val="28"/>
        </w:rPr>
        <w:t>Беляевский</w:t>
      </w:r>
      <w:r>
        <w:rPr>
          <w:rFonts w:ascii="Times New Roman" w:hAnsi="Times New Roman" w:cs="Times New Roman"/>
          <w:sz w:val="28"/>
          <w:szCs w:val="28"/>
        </w:rPr>
        <w:t xml:space="preserve"> сельсовет» Конышевского района Курской области</w:t>
      </w:r>
      <w:r>
        <w:rPr>
          <w:rFonts w:ascii="Times New Roman" w:hAnsi="Times New Roman" w:cs="Times New Roman"/>
          <w:color w:val="auto"/>
          <w:sz w:val="28"/>
          <w:szCs w:val="28"/>
        </w:rPr>
        <w:t xml:space="preserve"> об угрозе возникновения или возникновении чрезвычайных ситуаций природного и техногенного характера связь осуществлять по стационарным и мобильным средствам связи.</w:t>
      </w:r>
    </w:p>
    <w:p w:rsidR="005340A6" w:rsidRDefault="005340A6" w:rsidP="005340A6">
      <w:pPr>
        <w:pStyle w:val="a3"/>
        <w:spacing w:before="0" w:after="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Утвердить Положение об оповещении и информировании населения </w:t>
      </w:r>
      <w:r w:rsidR="00B62011">
        <w:rPr>
          <w:rFonts w:ascii="Times New Roman" w:hAnsi="Times New Roman" w:cs="Times New Roman"/>
          <w:sz w:val="28"/>
          <w:szCs w:val="28"/>
        </w:rPr>
        <w:t>Беляевского</w:t>
      </w:r>
      <w:r>
        <w:rPr>
          <w:rFonts w:ascii="Times New Roman" w:hAnsi="Times New Roman" w:cs="Times New Roman"/>
          <w:sz w:val="28"/>
          <w:szCs w:val="28"/>
        </w:rPr>
        <w:t xml:space="preserve"> сельсовета Конышевского района Курской области</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 xml:space="preserve">об угрозе возникновения или возникновении чрезвычайных ситуаций природного или техногенного характера согласно Приложению №1. </w:t>
      </w:r>
    </w:p>
    <w:p w:rsidR="005340A6" w:rsidRDefault="005340A6" w:rsidP="005340A6">
      <w:pPr>
        <w:pStyle w:val="a3"/>
        <w:spacing w:before="0" w:after="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Утвердить тексты речевых сообщений по оповещению и информированию населения </w:t>
      </w:r>
      <w:r w:rsidR="00B62011">
        <w:rPr>
          <w:rFonts w:ascii="Times New Roman" w:hAnsi="Times New Roman" w:cs="Times New Roman"/>
          <w:color w:val="auto"/>
          <w:sz w:val="28"/>
          <w:szCs w:val="28"/>
        </w:rPr>
        <w:t>Беляевского</w:t>
      </w:r>
      <w:r>
        <w:rPr>
          <w:rFonts w:ascii="Times New Roman" w:hAnsi="Times New Roman" w:cs="Times New Roman"/>
          <w:color w:val="auto"/>
          <w:sz w:val="28"/>
          <w:szCs w:val="28"/>
        </w:rPr>
        <w:t xml:space="preserve"> сельсовета Конышевского района Курской области при угрозе возникновения или возникновении чрезвычайных ситуаций природного или техногенного характера </w:t>
      </w:r>
      <w:proofErr w:type="gramStart"/>
      <w:r>
        <w:rPr>
          <w:rFonts w:ascii="Times New Roman" w:hAnsi="Times New Roman" w:cs="Times New Roman"/>
          <w:color w:val="auto"/>
          <w:sz w:val="28"/>
          <w:szCs w:val="28"/>
        </w:rPr>
        <w:t>согласно Приложения</w:t>
      </w:r>
      <w:proofErr w:type="gramEnd"/>
      <w:r>
        <w:rPr>
          <w:rFonts w:ascii="Times New Roman" w:hAnsi="Times New Roman" w:cs="Times New Roman"/>
          <w:color w:val="auto"/>
          <w:sz w:val="28"/>
          <w:szCs w:val="28"/>
        </w:rPr>
        <w:t xml:space="preserve"> №2.</w:t>
      </w:r>
    </w:p>
    <w:p w:rsidR="005340A6" w:rsidRDefault="005340A6" w:rsidP="005340A6">
      <w:pPr>
        <w:ind w:firstLine="708"/>
        <w:jc w:val="both"/>
        <w:rPr>
          <w:sz w:val="28"/>
          <w:szCs w:val="28"/>
        </w:rPr>
      </w:pPr>
      <w:r>
        <w:rPr>
          <w:sz w:val="28"/>
          <w:szCs w:val="28"/>
        </w:rPr>
        <w:t xml:space="preserve">4. Признать утратившим силу постановление Администрации  </w:t>
      </w:r>
      <w:r w:rsidR="00B62011">
        <w:rPr>
          <w:sz w:val="28"/>
          <w:szCs w:val="28"/>
        </w:rPr>
        <w:t>Беляевского</w:t>
      </w:r>
      <w:r>
        <w:rPr>
          <w:sz w:val="28"/>
          <w:szCs w:val="28"/>
        </w:rPr>
        <w:t xml:space="preserve"> сельсовета Конышевского района Курской области от  15.01.2013  № 16-па  «О системе   оповещении  и информировании  населения об  угрозе возникновения    или о   возникновении чрезвычайных ситуаций  на территории  </w:t>
      </w:r>
      <w:r w:rsidR="00B62011">
        <w:rPr>
          <w:sz w:val="28"/>
          <w:szCs w:val="28"/>
        </w:rPr>
        <w:t>Беляевского</w:t>
      </w:r>
      <w:r>
        <w:rPr>
          <w:sz w:val="28"/>
          <w:szCs w:val="28"/>
        </w:rPr>
        <w:t xml:space="preserve"> сельсовета Конышевского района Курской области».</w:t>
      </w:r>
    </w:p>
    <w:p w:rsidR="005340A6" w:rsidRDefault="005340A6" w:rsidP="005340A6">
      <w:pPr>
        <w:ind w:firstLine="720"/>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5340A6" w:rsidRDefault="005340A6" w:rsidP="005340A6">
      <w:pPr>
        <w:ind w:firstLine="720"/>
        <w:jc w:val="both"/>
        <w:rPr>
          <w:sz w:val="28"/>
          <w:szCs w:val="28"/>
        </w:rPr>
      </w:pPr>
      <w:r>
        <w:rPr>
          <w:sz w:val="28"/>
          <w:szCs w:val="28"/>
        </w:rPr>
        <w:t xml:space="preserve">6. </w:t>
      </w:r>
      <w:r>
        <w:rPr>
          <w:rFonts w:eastAsia="Calibri"/>
          <w:sz w:val="28"/>
          <w:szCs w:val="28"/>
          <w:lang w:eastAsia="en-US"/>
        </w:rPr>
        <w:t>Постановление вступает в силу со дня его подписания.</w:t>
      </w:r>
    </w:p>
    <w:p w:rsidR="005340A6" w:rsidRDefault="005340A6" w:rsidP="005340A6">
      <w:pPr>
        <w:pStyle w:val="a3"/>
        <w:spacing w:before="0" w:after="0"/>
        <w:rPr>
          <w:rFonts w:ascii="Times New Roman" w:hAnsi="Times New Roman" w:cs="Times New Roman"/>
          <w:color w:val="auto"/>
          <w:sz w:val="28"/>
          <w:szCs w:val="28"/>
        </w:rPr>
      </w:pPr>
    </w:p>
    <w:p w:rsidR="005340A6" w:rsidRDefault="005340A6" w:rsidP="005340A6">
      <w:pPr>
        <w:pStyle w:val="a3"/>
        <w:spacing w:before="0" w:after="0"/>
        <w:rPr>
          <w:rFonts w:ascii="Times New Roman" w:hAnsi="Times New Roman" w:cs="Times New Roman"/>
          <w:color w:val="auto"/>
          <w:sz w:val="28"/>
          <w:szCs w:val="28"/>
        </w:rPr>
      </w:pPr>
    </w:p>
    <w:p w:rsidR="005340A6" w:rsidRDefault="005340A6" w:rsidP="005340A6">
      <w:pPr>
        <w:pStyle w:val="a3"/>
        <w:spacing w:before="0" w:after="0"/>
        <w:rPr>
          <w:rFonts w:ascii="Times New Roman" w:hAnsi="Times New Roman" w:cs="Times New Roman"/>
          <w:color w:val="auto"/>
          <w:sz w:val="28"/>
          <w:szCs w:val="28"/>
        </w:rPr>
      </w:pPr>
    </w:p>
    <w:p w:rsidR="005340A6" w:rsidRDefault="005340A6" w:rsidP="005340A6">
      <w:pPr>
        <w:pStyle w:val="a3"/>
        <w:spacing w:before="0" w:after="0"/>
        <w:rPr>
          <w:rFonts w:ascii="Times New Roman" w:hAnsi="Times New Roman" w:cs="Times New Roman"/>
          <w:color w:val="auto"/>
          <w:sz w:val="28"/>
          <w:szCs w:val="28"/>
        </w:rPr>
      </w:pPr>
    </w:p>
    <w:p w:rsidR="005340A6" w:rsidRDefault="005340A6" w:rsidP="005340A6">
      <w:pPr>
        <w:pStyle w:val="a3"/>
        <w:spacing w:before="0" w:after="0"/>
        <w:rPr>
          <w:rFonts w:ascii="Times New Roman" w:hAnsi="Times New Roman" w:cs="Times New Roman"/>
          <w:color w:val="auto"/>
          <w:sz w:val="28"/>
          <w:szCs w:val="28"/>
        </w:rPr>
      </w:pPr>
    </w:p>
    <w:p w:rsidR="005340A6" w:rsidRDefault="005340A6" w:rsidP="005340A6">
      <w:pPr>
        <w:pStyle w:val="a3"/>
        <w:spacing w:before="0" w:after="0"/>
        <w:rPr>
          <w:rFonts w:ascii="Times New Roman" w:hAnsi="Times New Roman" w:cs="Times New Roman"/>
          <w:color w:val="auto"/>
          <w:sz w:val="28"/>
          <w:szCs w:val="28"/>
        </w:rPr>
      </w:pPr>
    </w:p>
    <w:p w:rsidR="005340A6" w:rsidRDefault="005340A6" w:rsidP="005340A6">
      <w:pPr>
        <w:pStyle w:val="a3"/>
        <w:spacing w:before="0" w:after="0"/>
        <w:rPr>
          <w:sz w:val="28"/>
          <w:szCs w:val="28"/>
        </w:rPr>
      </w:pPr>
      <w:r>
        <w:rPr>
          <w:rFonts w:ascii="Times New Roman" w:hAnsi="Times New Roman" w:cs="Times New Roman"/>
          <w:color w:val="auto"/>
          <w:sz w:val="28"/>
          <w:szCs w:val="28"/>
        </w:rPr>
        <w:t xml:space="preserve">Глава </w:t>
      </w:r>
      <w:r w:rsidR="00B62011">
        <w:rPr>
          <w:rFonts w:ascii="Times New Roman" w:hAnsi="Times New Roman" w:cs="Times New Roman"/>
          <w:color w:val="auto"/>
          <w:sz w:val="28"/>
          <w:szCs w:val="28"/>
        </w:rPr>
        <w:t>Беляевского</w:t>
      </w:r>
      <w:r>
        <w:rPr>
          <w:rFonts w:ascii="Times New Roman" w:hAnsi="Times New Roman" w:cs="Times New Roman"/>
          <w:color w:val="auto"/>
          <w:sz w:val="28"/>
          <w:szCs w:val="28"/>
        </w:rPr>
        <w:t xml:space="preserve"> сельсовета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sidR="00B62011">
        <w:rPr>
          <w:rFonts w:ascii="Times New Roman" w:hAnsi="Times New Roman" w:cs="Times New Roman"/>
          <w:color w:val="auto"/>
          <w:sz w:val="28"/>
          <w:szCs w:val="28"/>
        </w:rPr>
        <w:t>С.Е.Бинюков</w:t>
      </w: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580"/>
        <w:jc w:val="center"/>
        <w:rPr>
          <w:sz w:val="28"/>
          <w:szCs w:val="28"/>
        </w:rPr>
      </w:pPr>
    </w:p>
    <w:p w:rsidR="005340A6" w:rsidRDefault="005340A6" w:rsidP="005340A6">
      <w:pPr>
        <w:ind w:left="5040"/>
        <w:jc w:val="center"/>
        <w:rPr>
          <w:sz w:val="28"/>
          <w:szCs w:val="28"/>
        </w:rPr>
      </w:pPr>
      <w:r>
        <w:rPr>
          <w:sz w:val="28"/>
          <w:szCs w:val="28"/>
        </w:rPr>
        <w:lastRenderedPageBreak/>
        <w:t>Приложение №1</w:t>
      </w:r>
    </w:p>
    <w:p w:rsidR="005340A6" w:rsidRDefault="005340A6" w:rsidP="005340A6">
      <w:pPr>
        <w:ind w:left="5040"/>
        <w:jc w:val="center"/>
        <w:rPr>
          <w:sz w:val="28"/>
          <w:szCs w:val="28"/>
        </w:rPr>
      </w:pPr>
      <w:r>
        <w:rPr>
          <w:sz w:val="28"/>
          <w:szCs w:val="28"/>
        </w:rPr>
        <w:t>к постановлению Администрации</w:t>
      </w:r>
    </w:p>
    <w:p w:rsidR="005340A6" w:rsidRDefault="00B62011" w:rsidP="005340A6">
      <w:pPr>
        <w:ind w:left="5040"/>
        <w:jc w:val="center"/>
        <w:rPr>
          <w:sz w:val="28"/>
          <w:szCs w:val="28"/>
        </w:rPr>
      </w:pPr>
      <w:r>
        <w:rPr>
          <w:sz w:val="28"/>
          <w:szCs w:val="28"/>
        </w:rPr>
        <w:t>Беляевского</w:t>
      </w:r>
      <w:r w:rsidR="005340A6">
        <w:rPr>
          <w:sz w:val="28"/>
          <w:szCs w:val="28"/>
        </w:rPr>
        <w:t xml:space="preserve"> сельсовета Конышевского района Курской области</w:t>
      </w:r>
    </w:p>
    <w:p w:rsidR="005340A6" w:rsidRDefault="005340A6" w:rsidP="005340A6">
      <w:pPr>
        <w:ind w:left="5040"/>
        <w:jc w:val="center"/>
        <w:rPr>
          <w:sz w:val="28"/>
          <w:szCs w:val="28"/>
        </w:rPr>
      </w:pPr>
      <w:r>
        <w:rPr>
          <w:sz w:val="28"/>
          <w:szCs w:val="28"/>
        </w:rPr>
        <w:t xml:space="preserve"> от </w:t>
      </w:r>
      <w:r w:rsidR="008F677C">
        <w:rPr>
          <w:sz w:val="28"/>
          <w:szCs w:val="28"/>
        </w:rPr>
        <w:t>21</w:t>
      </w:r>
      <w:r>
        <w:rPr>
          <w:sz w:val="28"/>
          <w:szCs w:val="28"/>
        </w:rPr>
        <w:t>.</w:t>
      </w:r>
      <w:r w:rsidR="008F677C">
        <w:rPr>
          <w:sz w:val="28"/>
          <w:szCs w:val="28"/>
        </w:rPr>
        <w:t>03</w:t>
      </w:r>
      <w:r>
        <w:rPr>
          <w:sz w:val="28"/>
          <w:szCs w:val="28"/>
        </w:rPr>
        <w:t>.202</w:t>
      </w:r>
      <w:r w:rsidR="008F677C">
        <w:rPr>
          <w:sz w:val="28"/>
          <w:szCs w:val="28"/>
        </w:rPr>
        <w:t>2</w:t>
      </w:r>
      <w:r>
        <w:rPr>
          <w:sz w:val="28"/>
          <w:szCs w:val="28"/>
        </w:rPr>
        <w:t xml:space="preserve"> № </w:t>
      </w:r>
      <w:r w:rsidR="008F677C">
        <w:rPr>
          <w:sz w:val="28"/>
          <w:szCs w:val="28"/>
        </w:rPr>
        <w:t>2</w:t>
      </w:r>
      <w:r>
        <w:rPr>
          <w:sz w:val="28"/>
          <w:szCs w:val="28"/>
        </w:rPr>
        <w:t>-па</w:t>
      </w:r>
    </w:p>
    <w:p w:rsidR="005340A6" w:rsidRDefault="005340A6" w:rsidP="005340A6">
      <w:pPr>
        <w:ind w:left="5580"/>
        <w:jc w:val="center"/>
        <w:rPr>
          <w:sz w:val="28"/>
          <w:szCs w:val="28"/>
        </w:rPr>
      </w:pPr>
    </w:p>
    <w:p w:rsidR="005340A6" w:rsidRDefault="005340A6" w:rsidP="005340A6">
      <w:pPr>
        <w:jc w:val="center"/>
        <w:rPr>
          <w:b/>
          <w:sz w:val="28"/>
          <w:szCs w:val="28"/>
        </w:rPr>
      </w:pPr>
      <w:r>
        <w:rPr>
          <w:b/>
          <w:sz w:val="28"/>
          <w:szCs w:val="28"/>
        </w:rPr>
        <w:t>ПОЛОЖЕНИЕ</w:t>
      </w:r>
    </w:p>
    <w:p w:rsidR="005340A6" w:rsidRDefault="005340A6" w:rsidP="005340A6">
      <w:pPr>
        <w:jc w:val="center"/>
        <w:rPr>
          <w:sz w:val="28"/>
          <w:szCs w:val="28"/>
        </w:rPr>
      </w:pPr>
      <w:r>
        <w:rPr>
          <w:sz w:val="28"/>
          <w:szCs w:val="28"/>
        </w:rPr>
        <w:t xml:space="preserve">об оповещении и информировании населения </w:t>
      </w:r>
    </w:p>
    <w:p w:rsidR="005340A6" w:rsidRDefault="00B62011" w:rsidP="005340A6">
      <w:pPr>
        <w:jc w:val="center"/>
        <w:rPr>
          <w:sz w:val="28"/>
          <w:szCs w:val="28"/>
        </w:rPr>
      </w:pPr>
      <w:r>
        <w:rPr>
          <w:sz w:val="28"/>
          <w:szCs w:val="28"/>
        </w:rPr>
        <w:t>Беляевского</w:t>
      </w:r>
      <w:r w:rsidR="005340A6">
        <w:rPr>
          <w:sz w:val="28"/>
          <w:szCs w:val="28"/>
        </w:rPr>
        <w:t xml:space="preserve"> сельсовета Конышевского района Курской области об угрозе возникновения или возникновении чрезвычайных ситуаций природного и техногенного характера</w:t>
      </w:r>
    </w:p>
    <w:p w:rsidR="005340A6" w:rsidRDefault="005340A6" w:rsidP="005340A6">
      <w:pPr>
        <w:ind w:left="5580"/>
        <w:jc w:val="center"/>
        <w:rPr>
          <w:sz w:val="28"/>
          <w:szCs w:val="28"/>
        </w:rPr>
      </w:pPr>
    </w:p>
    <w:p w:rsidR="005340A6" w:rsidRDefault="005340A6" w:rsidP="005340A6">
      <w:pPr>
        <w:ind w:firstLine="540"/>
        <w:jc w:val="both"/>
        <w:rPr>
          <w:b/>
          <w:sz w:val="28"/>
          <w:szCs w:val="28"/>
        </w:rPr>
      </w:pPr>
      <w:r>
        <w:rPr>
          <w:b/>
          <w:sz w:val="28"/>
          <w:szCs w:val="28"/>
        </w:rPr>
        <w:t xml:space="preserve">1. Общие положения </w:t>
      </w:r>
    </w:p>
    <w:p w:rsidR="005340A6" w:rsidRDefault="005340A6" w:rsidP="005340A6">
      <w:pPr>
        <w:ind w:firstLine="540"/>
        <w:jc w:val="both"/>
        <w:rPr>
          <w:sz w:val="28"/>
          <w:szCs w:val="28"/>
        </w:rPr>
      </w:pPr>
      <w:r>
        <w:rPr>
          <w:sz w:val="28"/>
          <w:szCs w:val="28"/>
        </w:rPr>
        <w:t xml:space="preserve">1.1. Настоящее Положение об оповещении и информировании населения </w:t>
      </w:r>
      <w:r w:rsidR="00B62011">
        <w:rPr>
          <w:sz w:val="28"/>
          <w:szCs w:val="28"/>
        </w:rPr>
        <w:t>Беляевского</w:t>
      </w:r>
      <w:r>
        <w:rPr>
          <w:sz w:val="28"/>
          <w:szCs w:val="28"/>
        </w:rPr>
        <w:t xml:space="preserve"> сельсовета Конышевского района Курской области об угрозе возникновения или возникновении чрезвычайных ситуаций природного или техногенного характера (далее – Положение) определяет состав, задачи и структуру схемы оповещения.</w:t>
      </w:r>
    </w:p>
    <w:p w:rsidR="005340A6" w:rsidRDefault="005340A6" w:rsidP="005340A6">
      <w:pPr>
        <w:ind w:firstLine="540"/>
        <w:jc w:val="both"/>
        <w:rPr>
          <w:sz w:val="28"/>
          <w:szCs w:val="28"/>
        </w:rPr>
      </w:pPr>
      <w:r>
        <w:rPr>
          <w:sz w:val="28"/>
          <w:szCs w:val="28"/>
        </w:rPr>
        <w:t>1.2. Оповещение является одним из важнейших мероприятий, обеспечивающих приведение органов, осуществляющих управление силами российской системы предупреждения и ликвидации чрезвычайных ситуаций (РСЧС), в установленные степени готовности и доведения в минимально короткие сроки сигналов (команд, распоряжений) и информации.</w:t>
      </w:r>
    </w:p>
    <w:p w:rsidR="005340A6" w:rsidRDefault="005340A6" w:rsidP="005340A6">
      <w:pPr>
        <w:ind w:firstLine="540"/>
        <w:jc w:val="both"/>
        <w:rPr>
          <w:sz w:val="28"/>
          <w:szCs w:val="28"/>
        </w:rPr>
      </w:pPr>
      <w:r>
        <w:rPr>
          <w:sz w:val="28"/>
          <w:szCs w:val="28"/>
        </w:rPr>
        <w:t>1.3. Схема оповещения является составной частью системы оповещения и представляет собой организационно-техническое объединение сил, линий и каналов связи, аппаратуры оповещения и связи и других средств, и предназначенных для передачи сигналов и специальной экстренной информации населению.</w:t>
      </w:r>
    </w:p>
    <w:p w:rsidR="005340A6" w:rsidRDefault="005340A6" w:rsidP="005340A6">
      <w:pPr>
        <w:ind w:firstLine="540"/>
        <w:jc w:val="both"/>
        <w:rPr>
          <w:b/>
          <w:sz w:val="28"/>
          <w:szCs w:val="28"/>
        </w:rPr>
      </w:pPr>
      <w:r>
        <w:rPr>
          <w:b/>
          <w:sz w:val="28"/>
          <w:szCs w:val="28"/>
        </w:rPr>
        <w:t xml:space="preserve">        </w:t>
      </w:r>
    </w:p>
    <w:p w:rsidR="005340A6" w:rsidRDefault="005340A6" w:rsidP="005340A6">
      <w:pPr>
        <w:ind w:firstLine="540"/>
        <w:jc w:val="both"/>
        <w:rPr>
          <w:b/>
          <w:sz w:val="28"/>
          <w:szCs w:val="28"/>
        </w:rPr>
      </w:pPr>
      <w:r>
        <w:rPr>
          <w:b/>
          <w:sz w:val="28"/>
          <w:szCs w:val="28"/>
        </w:rPr>
        <w:t>2. Структура и задачи системы оповещения</w:t>
      </w:r>
    </w:p>
    <w:p w:rsidR="005340A6" w:rsidRDefault="005340A6" w:rsidP="005340A6">
      <w:pPr>
        <w:ind w:firstLine="540"/>
        <w:jc w:val="both"/>
        <w:rPr>
          <w:sz w:val="28"/>
          <w:szCs w:val="28"/>
        </w:rPr>
      </w:pPr>
      <w:r>
        <w:rPr>
          <w:sz w:val="28"/>
          <w:szCs w:val="28"/>
        </w:rPr>
        <w:t xml:space="preserve">2.1. Оповещение населения </w:t>
      </w:r>
      <w:r w:rsidR="00B62011">
        <w:rPr>
          <w:sz w:val="28"/>
          <w:szCs w:val="28"/>
        </w:rPr>
        <w:t>Беляевского</w:t>
      </w:r>
      <w:r>
        <w:rPr>
          <w:sz w:val="28"/>
          <w:szCs w:val="28"/>
        </w:rPr>
        <w:t xml:space="preserve"> сельсовета Конышевского района Курской области (далее – поселение) включает в себя оповещение населения и учреждений поселения.</w:t>
      </w:r>
    </w:p>
    <w:p w:rsidR="005340A6" w:rsidRDefault="005340A6" w:rsidP="005340A6">
      <w:pPr>
        <w:ind w:firstLine="540"/>
        <w:jc w:val="both"/>
        <w:rPr>
          <w:sz w:val="28"/>
          <w:szCs w:val="28"/>
        </w:rPr>
      </w:pPr>
      <w:r>
        <w:rPr>
          <w:sz w:val="28"/>
          <w:szCs w:val="28"/>
        </w:rPr>
        <w:t>2.2. Основной задачей системы оповещения является обеспечение доведения сигналов оповещения (распоряжений) и экстренной информации об угрозе и возникновении чрезвычайных ситуаций природного и техногенного характера, об угрозе нападения противника, воздушной опасности, радиоактивном, химическом и бактериологическом заражении и начале эвакуационных мероприятий от вышестоящих органов, осуществляющих управление силами РСЧС до:</w:t>
      </w:r>
    </w:p>
    <w:p w:rsidR="005340A6" w:rsidRDefault="005340A6" w:rsidP="005340A6">
      <w:pPr>
        <w:ind w:firstLine="540"/>
        <w:jc w:val="both"/>
        <w:rPr>
          <w:sz w:val="28"/>
          <w:szCs w:val="28"/>
        </w:rPr>
      </w:pPr>
      <w:r>
        <w:rPr>
          <w:sz w:val="28"/>
          <w:szCs w:val="28"/>
        </w:rPr>
        <w:t>- руководящего состава;</w:t>
      </w:r>
    </w:p>
    <w:p w:rsidR="005340A6" w:rsidRDefault="005340A6" w:rsidP="005340A6">
      <w:pPr>
        <w:ind w:firstLine="540"/>
        <w:jc w:val="both"/>
        <w:rPr>
          <w:sz w:val="28"/>
          <w:szCs w:val="28"/>
        </w:rPr>
      </w:pPr>
      <w:r>
        <w:rPr>
          <w:sz w:val="28"/>
          <w:szCs w:val="28"/>
        </w:rPr>
        <w:t>- населения, проживающего на территории поселения.</w:t>
      </w:r>
    </w:p>
    <w:p w:rsidR="005340A6" w:rsidRDefault="005340A6" w:rsidP="005340A6">
      <w:pPr>
        <w:ind w:firstLine="540"/>
        <w:jc w:val="both"/>
        <w:rPr>
          <w:sz w:val="28"/>
          <w:szCs w:val="28"/>
        </w:rPr>
      </w:pPr>
    </w:p>
    <w:p w:rsidR="005340A6" w:rsidRDefault="005340A6" w:rsidP="005340A6">
      <w:pPr>
        <w:ind w:firstLine="540"/>
        <w:jc w:val="both"/>
        <w:rPr>
          <w:b/>
          <w:sz w:val="28"/>
          <w:szCs w:val="28"/>
        </w:rPr>
      </w:pPr>
      <w:r>
        <w:rPr>
          <w:b/>
          <w:sz w:val="28"/>
          <w:szCs w:val="28"/>
        </w:rPr>
        <w:lastRenderedPageBreak/>
        <w:t xml:space="preserve">3. Порядок создания, совершенствования и поддержания в готовности систем оповещения </w:t>
      </w:r>
    </w:p>
    <w:p w:rsidR="005340A6" w:rsidRDefault="005340A6" w:rsidP="005340A6">
      <w:pPr>
        <w:ind w:firstLine="540"/>
        <w:jc w:val="both"/>
        <w:rPr>
          <w:sz w:val="28"/>
          <w:szCs w:val="28"/>
        </w:rPr>
      </w:pPr>
      <w:r>
        <w:rPr>
          <w:sz w:val="28"/>
          <w:szCs w:val="28"/>
        </w:rPr>
        <w:t>3.1. Система оповещения на территории поселения относится к местным системам оповещения об угрозе возникновения или возникновении чрезвычайных ситуаций природного и техногенного характера.</w:t>
      </w:r>
    </w:p>
    <w:p w:rsidR="005340A6" w:rsidRDefault="005340A6" w:rsidP="005340A6">
      <w:pPr>
        <w:ind w:firstLine="540"/>
        <w:jc w:val="both"/>
        <w:rPr>
          <w:sz w:val="28"/>
          <w:szCs w:val="28"/>
        </w:rPr>
      </w:pPr>
      <w:r>
        <w:rPr>
          <w:sz w:val="28"/>
          <w:szCs w:val="28"/>
        </w:rPr>
        <w:t xml:space="preserve">3.2. </w:t>
      </w:r>
      <w:r>
        <w:rPr>
          <w:rFonts w:cs="Calibri"/>
          <w:sz w:val="28"/>
          <w:szCs w:val="28"/>
        </w:rPr>
        <w:t>Поддержание в постоянной готовности к применению системы оповещения и информирования населения поселения достигается постоянной готовностью сил и средств к оповещению и информированию населения;</w:t>
      </w:r>
    </w:p>
    <w:p w:rsidR="005340A6" w:rsidRDefault="005340A6" w:rsidP="005340A6">
      <w:pPr>
        <w:ind w:firstLine="540"/>
        <w:jc w:val="both"/>
        <w:rPr>
          <w:sz w:val="28"/>
          <w:szCs w:val="28"/>
        </w:rPr>
      </w:pPr>
      <w:r>
        <w:rPr>
          <w:sz w:val="28"/>
          <w:szCs w:val="28"/>
        </w:rPr>
        <w:t>3.3.  В целях поддержания в готовности систем оповещения проводятся проверки их готовности к задействованию, организуется эксплуатационное техническое обслуживание.</w:t>
      </w:r>
    </w:p>
    <w:p w:rsidR="005340A6" w:rsidRDefault="005340A6" w:rsidP="005340A6">
      <w:pPr>
        <w:ind w:firstLine="540"/>
        <w:jc w:val="both"/>
        <w:rPr>
          <w:sz w:val="28"/>
          <w:szCs w:val="28"/>
        </w:rPr>
      </w:pPr>
      <w:r>
        <w:rPr>
          <w:sz w:val="28"/>
          <w:szCs w:val="28"/>
        </w:rPr>
        <w:tab/>
      </w:r>
    </w:p>
    <w:p w:rsidR="005340A6" w:rsidRDefault="005340A6" w:rsidP="005340A6">
      <w:pPr>
        <w:ind w:firstLine="540"/>
        <w:jc w:val="both"/>
        <w:rPr>
          <w:b/>
          <w:sz w:val="28"/>
          <w:szCs w:val="28"/>
        </w:rPr>
      </w:pPr>
      <w:r>
        <w:rPr>
          <w:b/>
          <w:sz w:val="28"/>
          <w:szCs w:val="28"/>
        </w:rPr>
        <w:t>4. Задействование системы оповещения</w:t>
      </w:r>
    </w:p>
    <w:p w:rsidR="005340A6" w:rsidRDefault="005340A6" w:rsidP="005340A6">
      <w:pPr>
        <w:ind w:firstLine="540"/>
        <w:jc w:val="both"/>
        <w:rPr>
          <w:sz w:val="28"/>
          <w:szCs w:val="28"/>
        </w:rPr>
      </w:pPr>
      <w:r>
        <w:rPr>
          <w:sz w:val="28"/>
          <w:szCs w:val="28"/>
        </w:rPr>
        <w:t xml:space="preserve">4.1. Общее руководство оповещением населения на территории поселения осуществляет глава местной администрации. </w:t>
      </w:r>
    </w:p>
    <w:p w:rsidR="005340A6" w:rsidRDefault="005340A6" w:rsidP="005340A6">
      <w:pPr>
        <w:ind w:firstLine="540"/>
        <w:jc w:val="both"/>
        <w:rPr>
          <w:sz w:val="28"/>
          <w:szCs w:val="28"/>
        </w:rPr>
      </w:pPr>
      <w:r>
        <w:rPr>
          <w:sz w:val="28"/>
          <w:szCs w:val="28"/>
        </w:rPr>
        <w:t>4.2. Решение на оповещения принимает глава местной администрации или лицо его замещающее.</w:t>
      </w:r>
    </w:p>
    <w:p w:rsidR="005340A6" w:rsidRDefault="005340A6" w:rsidP="005340A6">
      <w:pPr>
        <w:ind w:firstLine="540"/>
        <w:jc w:val="both"/>
        <w:rPr>
          <w:sz w:val="28"/>
          <w:szCs w:val="28"/>
        </w:rPr>
      </w:pPr>
      <w:r>
        <w:rPr>
          <w:sz w:val="28"/>
          <w:szCs w:val="28"/>
        </w:rPr>
        <w:t>4.3. Порядок и сроки оповещения определяются Планом действий по предупреждению и ликвидации чрезвычайных ситуаций поселения.</w:t>
      </w:r>
    </w:p>
    <w:p w:rsidR="005340A6" w:rsidRDefault="005340A6" w:rsidP="005340A6">
      <w:pPr>
        <w:widowControl w:val="0"/>
        <w:autoSpaceDE w:val="0"/>
        <w:autoSpaceDN w:val="0"/>
        <w:adjustRightInd w:val="0"/>
        <w:ind w:firstLine="540"/>
        <w:jc w:val="both"/>
        <w:rPr>
          <w:rFonts w:cs="Calibri"/>
          <w:sz w:val="28"/>
          <w:szCs w:val="28"/>
        </w:rPr>
      </w:pPr>
      <w:r>
        <w:rPr>
          <w:sz w:val="28"/>
          <w:szCs w:val="28"/>
        </w:rPr>
        <w:t xml:space="preserve">4.4. </w:t>
      </w:r>
      <w:r>
        <w:rPr>
          <w:rFonts w:cs="Calibri"/>
          <w:sz w:val="28"/>
          <w:szCs w:val="28"/>
        </w:rPr>
        <w:t>Для оповещения и информирования населения поселения  задействуются:</w:t>
      </w:r>
    </w:p>
    <w:p w:rsidR="005340A6" w:rsidRDefault="005340A6" w:rsidP="005340A6">
      <w:pPr>
        <w:widowControl w:val="0"/>
        <w:autoSpaceDE w:val="0"/>
        <w:autoSpaceDN w:val="0"/>
        <w:adjustRightInd w:val="0"/>
        <w:ind w:firstLine="540"/>
        <w:jc w:val="both"/>
        <w:rPr>
          <w:rFonts w:cs="Calibri"/>
          <w:sz w:val="28"/>
          <w:szCs w:val="28"/>
        </w:rPr>
      </w:pPr>
      <w:r>
        <w:rPr>
          <w:rFonts w:cs="Calibri"/>
          <w:sz w:val="28"/>
          <w:szCs w:val="28"/>
        </w:rPr>
        <w:t>а) силы (личный состав):</w:t>
      </w:r>
    </w:p>
    <w:p w:rsidR="005340A6" w:rsidRDefault="005340A6" w:rsidP="005340A6">
      <w:pPr>
        <w:widowControl w:val="0"/>
        <w:autoSpaceDE w:val="0"/>
        <w:autoSpaceDN w:val="0"/>
        <w:adjustRightInd w:val="0"/>
        <w:ind w:firstLine="180"/>
        <w:jc w:val="both"/>
        <w:rPr>
          <w:rFonts w:cs="Calibri"/>
          <w:sz w:val="28"/>
          <w:szCs w:val="28"/>
        </w:rPr>
      </w:pPr>
      <w:r>
        <w:rPr>
          <w:rFonts w:cs="Calibri"/>
          <w:sz w:val="28"/>
          <w:szCs w:val="28"/>
        </w:rPr>
        <w:t>- специалисты местной администрации;</w:t>
      </w:r>
    </w:p>
    <w:p w:rsidR="005340A6" w:rsidRDefault="005340A6" w:rsidP="005340A6">
      <w:pPr>
        <w:widowControl w:val="0"/>
        <w:autoSpaceDE w:val="0"/>
        <w:autoSpaceDN w:val="0"/>
        <w:adjustRightInd w:val="0"/>
        <w:ind w:firstLine="180"/>
        <w:jc w:val="both"/>
        <w:rPr>
          <w:rFonts w:cs="Calibri"/>
          <w:sz w:val="28"/>
          <w:szCs w:val="28"/>
        </w:rPr>
      </w:pPr>
      <w:r>
        <w:rPr>
          <w:rFonts w:cs="Calibri"/>
          <w:sz w:val="28"/>
          <w:szCs w:val="28"/>
        </w:rPr>
        <w:t>- уполномоченный на решение задач в области ГО, ЧС и ПБ;</w:t>
      </w:r>
    </w:p>
    <w:p w:rsidR="005340A6" w:rsidRDefault="005340A6" w:rsidP="005340A6">
      <w:pPr>
        <w:widowControl w:val="0"/>
        <w:autoSpaceDE w:val="0"/>
        <w:autoSpaceDN w:val="0"/>
        <w:adjustRightInd w:val="0"/>
        <w:ind w:firstLine="180"/>
        <w:jc w:val="both"/>
        <w:rPr>
          <w:rFonts w:cs="Calibri"/>
          <w:sz w:val="28"/>
          <w:szCs w:val="28"/>
        </w:rPr>
      </w:pPr>
      <w:r>
        <w:rPr>
          <w:rFonts w:cs="Calibri"/>
          <w:sz w:val="28"/>
          <w:szCs w:val="28"/>
        </w:rPr>
        <w:t>- старшие населенных пунктов.</w:t>
      </w:r>
    </w:p>
    <w:p w:rsidR="005340A6" w:rsidRDefault="005340A6" w:rsidP="005340A6">
      <w:pPr>
        <w:widowControl w:val="0"/>
        <w:autoSpaceDE w:val="0"/>
        <w:autoSpaceDN w:val="0"/>
        <w:adjustRightInd w:val="0"/>
        <w:ind w:firstLine="540"/>
        <w:jc w:val="both"/>
        <w:rPr>
          <w:rFonts w:cs="Calibri"/>
          <w:sz w:val="28"/>
          <w:szCs w:val="28"/>
        </w:rPr>
      </w:pPr>
      <w:r>
        <w:rPr>
          <w:rFonts w:cs="Calibri"/>
          <w:sz w:val="28"/>
          <w:szCs w:val="28"/>
        </w:rPr>
        <w:t>б) средства (оборудование):</w:t>
      </w:r>
    </w:p>
    <w:p w:rsidR="005340A6" w:rsidRDefault="005340A6" w:rsidP="005340A6">
      <w:pPr>
        <w:widowControl w:val="0"/>
        <w:autoSpaceDE w:val="0"/>
        <w:autoSpaceDN w:val="0"/>
        <w:adjustRightInd w:val="0"/>
        <w:ind w:firstLine="180"/>
        <w:jc w:val="both"/>
        <w:rPr>
          <w:rFonts w:cs="Calibri"/>
          <w:sz w:val="28"/>
          <w:szCs w:val="28"/>
        </w:rPr>
      </w:pPr>
      <w:r>
        <w:rPr>
          <w:rFonts w:cs="Calibri"/>
          <w:sz w:val="28"/>
          <w:szCs w:val="28"/>
        </w:rPr>
        <w:t>- мобильные средства громкоговорящей связи;</w:t>
      </w:r>
    </w:p>
    <w:p w:rsidR="005340A6" w:rsidRDefault="005340A6" w:rsidP="005340A6">
      <w:pPr>
        <w:widowControl w:val="0"/>
        <w:autoSpaceDE w:val="0"/>
        <w:autoSpaceDN w:val="0"/>
        <w:adjustRightInd w:val="0"/>
        <w:ind w:firstLine="180"/>
        <w:jc w:val="both"/>
        <w:rPr>
          <w:rFonts w:cs="Calibri"/>
          <w:sz w:val="28"/>
          <w:szCs w:val="28"/>
        </w:rPr>
      </w:pPr>
      <w:r>
        <w:rPr>
          <w:rFonts w:cs="Calibri"/>
          <w:sz w:val="28"/>
          <w:szCs w:val="28"/>
        </w:rPr>
        <w:t>- посыльные (пешие и на транспорте).</w:t>
      </w:r>
    </w:p>
    <w:p w:rsidR="005340A6" w:rsidRDefault="005340A6" w:rsidP="005340A6">
      <w:pPr>
        <w:widowControl w:val="0"/>
        <w:autoSpaceDE w:val="0"/>
        <w:autoSpaceDN w:val="0"/>
        <w:adjustRightInd w:val="0"/>
        <w:ind w:firstLine="540"/>
        <w:jc w:val="both"/>
        <w:rPr>
          <w:rFonts w:cs="Calibri"/>
          <w:sz w:val="28"/>
          <w:szCs w:val="28"/>
        </w:rPr>
      </w:pPr>
    </w:p>
    <w:p w:rsidR="005340A6" w:rsidRDefault="005340A6" w:rsidP="005340A6">
      <w:pPr>
        <w:widowControl w:val="0"/>
        <w:autoSpaceDE w:val="0"/>
        <w:autoSpaceDN w:val="0"/>
        <w:adjustRightInd w:val="0"/>
        <w:ind w:firstLine="540"/>
        <w:jc w:val="both"/>
        <w:rPr>
          <w:rFonts w:cs="Calibri"/>
          <w:b/>
          <w:sz w:val="28"/>
          <w:szCs w:val="28"/>
        </w:rPr>
      </w:pPr>
      <w:r>
        <w:rPr>
          <w:rFonts w:cs="Calibri"/>
          <w:b/>
          <w:sz w:val="28"/>
          <w:szCs w:val="28"/>
        </w:rPr>
        <w:t>5. Сигналы оповещения</w:t>
      </w:r>
    </w:p>
    <w:p w:rsidR="005340A6" w:rsidRDefault="005340A6" w:rsidP="005340A6">
      <w:pPr>
        <w:widowControl w:val="0"/>
        <w:autoSpaceDE w:val="0"/>
        <w:autoSpaceDN w:val="0"/>
        <w:adjustRightInd w:val="0"/>
        <w:ind w:firstLine="540"/>
        <w:jc w:val="both"/>
        <w:rPr>
          <w:sz w:val="28"/>
          <w:szCs w:val="28"/>
        </w:rPr>
      </w:pPr>
      <w:r>
        <w:rPr>
          <w:rFonts w:cs="Calibri"/>
          <w:sz w:val="28"/>
          <w:szCs w:val="28"/>
        </w:rPr>
        <w:t xml:space="preserve">5.1. Сигналы оповещения </w:t>
      </w:r>
      <w:r>
        <w:rPr>
          <w:sz w:val="28"/>
          <w:szCs w:val="28"/>
        </w:rPr>
        <w:t>об угрозе и возникновении чрезвычайных ситуаций природного и техногенного характера.</w:t>
      </w:r>
    </w:p>
    <w:p w:rsidR="005340A6" w:rsidRDefault="005340A6" w:rsidP="005340A6">
      <w:pPr>
        <w:ind w:firstLine="540"/>
        <w:jc w:val="both"/>
        <w:rPr>
          <w:sz w:val="28"/>
          <w:szCs w:val="28"/>
        </w:rPr>
      </w:pPr>
      <w:r>
        <w:rPr>
          <w:sz w:val="28"/>
          <w:szCs w:val="28"/>
        </w:rPr>
        <w:t>5.1.1. Оповещение и информирование населения о стихийных бедствиях, опасности поражения аварийно-химическими опасными веществами и других опасных для населения последствиях крупных аварий и катастроф, осуществляется путем передачи экстренных сообщений о чрезвычайных ситуациях и действиях населения по всем имеющимся каналам связи.</w:t>
      </w:r>
    </w:p>
    <w:p w:rsidR="005340A6" w:rsidRDefault="005340A6" w:rsidP="005340A6">
      <w:pPr>
        <w:ind w:firstLine="540"/>
        <w:jc w:val="both"/>
        <w:rPr>
          <w:sz w:val="28"/>
          <w:szCs w:val="28"/>
        </w:rPr>
      </w:pPr>
      <w:r>
        <w:rPr>
          <w:sz w:val="28"/>
          <w:szCs w:val="28"/>
        </w:rPr>
        <w:t>5.1.2. Под информацией о чрезвычайных ситуациях предусматривается передача следующих данных:</w:t>
      </w:r>
    </w:p>
    <w:p w:rsidR="005340A6" w:rsidRDefault="005340A6" w:rsidP="005340A6">
      <w:pPr>
        <w:numPr>
          <w:ilvl w:val="0"/>
          <w:numId w:val="1"/>
        </w:numPr>
        <w:ind w:left="540"/>
        <w:jc w:val="both"/>
        <w:rPr>
          <w:sz w:val="28"/>
          <w:szCs w:val="28"/>
        </w:rPr>
      </w:pPr>
      <w:r>
        <w:rPr>
          <w:sz w:val="28"/>
          <w:szCs w:val="28"/>
        </w:rPr>
        <w:t>о прогнозе и фактах возникновения чрезвычайных ситуаций;</w:t>
      </w:r>
    </w:p>
    <w:p w:rsidR="005340A6" w:rsidRDefault="005340A6" w:rsidP="005340A6">
      <w:pPr>
        <w:numPr>
          <w:ilvl w:val="0"/>
          <w:numId w:val="1"/>
        </w:numPr>
        <w:ind w:left="540"/>
        <w:jc w:val="both"/>
        <w:rPr>
          <w:sz w:val="28"/>
          <w:szCs w:val="28"/>
        </w:rPr>
      </w:pPr>
      <w:r>
        <w:rPr>
          <w:sz w:val="28"/>
          <w:szCs w:val="28"/>
        </w:rPr>
        <w:t>о масштабах чрезвычайных ситуаций, ходе  и итогах их ликвидации;</w:t>
      </w:r>
    </w:p>
    <w:p w:rsidR="005340A6" w:rsidRDefault="005340A6" w:rsidP="005340A6">
      <w:pPr>
        <w:numPr>
          <w:ilvl w:val="0"/>
          <w:numId w:val="1"/>
        </w:numPr>
        <w:ind w:left="540"/>
        <w:jc w:val="both"/>
        <w:rPr>
          <w:sz w:val="28"/>
          <w:szCs w:val="28"/>
        </w:rPr>
      </w:pPr>
      <w:r>
        <w:rPr>
          <w:sz w:val="28"/>
          <w:szCs w:val="28"/>
        </w:rPr>
        <w:t>о состоянии природной среды и потенциально опасных объектах;</w:t>
      </w:r>
    </w:p>
    <w:p w:rsidR="005340A6" w:rsidRDefault="005340A6" w:rsidP="005340A6">
      <w:pPr>
        <w:numPr>
          <w:ilvl w:val="0"/>
          <w:numId w:val="1"/>
        </w:numPr>
        <w:ind w:left="540"/>
        <w:jc w:val="both"/>
        <w:rPr>
          <w:sz w:val="28"/>
          <w:szCs w:val="28"/>
        </w:rPr>
      </w:pPr>
      <w:r>
        <w:rPr>
          <w:sz w:val="28"/>
          <w:szCs w:val="28"/>
        </w:rPr>
        <w:t>об опасных гидрометеорологических и других природных явлениях, которые могут привести к возникновению чрезвычайных ситуаций.</w:t>
      </w:r>
    </w:p>
    <w:p w:rsidR="005340A6" w:rsidRDefault="005340A6" w:rsidP="005340A6">
      <w:pPr>
        <w:ind w:firstLine="540"/>
        <w:jc w:val="both"/>
        <w:rPr>
          <w:sz w:val="28"/>
          <w:szCs w:val="28"/>
        </w:rPr>
      </w:pPr>
      <w:r>
        <w:rPr>
          <w:sz w:val="28"/>
          <w:szCs w:val="28"/>
        </w:rPr>
        <w:lastRenderedPageBreak/>
        <w:t>5.2.  Сигнал оповещения – это условный сигнал, являющийся командой для проведения определенных мероприятий органами управления и населением.</w:t>
      </w:r>
    </w:p>
    <w:p w:rsidR="005340A6" w:rsidRDefault="005340A6" w:rsidP="005340A6">
      <w:pPr>
        <w:ind w:firstLine="540"/>
        <w:jc w:val="both"/>
        <w:rPr>
          <w:sz w:val="28"/>
          <w:szCs w:val="28"/>
        </w:rPr>
      </w:pPr>
    </w:p>
    <w:p w:rsidR="005340A6" w:rsidRDefault="005340A6" w:rsidP="005340A6">
      <w:pPr>
        <w:ind w:firstLine="540"/>
        <w:jc w:val="both"/>
        <w:rPr>
          <w:sz w:val="28"/>
          <w:szCs w:val="28"/>
        </w:rPr>
      </w:pPr>
      <w:r>
        <w:rPr>
          <w:b/>
          <w:sz w:val="28"/>
          <w:szCs w:val="28"/>
        </w:rPr>
        <w:t>6. Порядок оповещения и информирования руководящего состава и населения</w:t>
      </w:r>
    </w:p>
    <w:p w:rsidR="005340A6" w:rsidRDefault="005340A6" w:rsidP="005340A6">
      <w:pPr>
        <w:ind w:firstLine="540"/>
        <w:jc w:val="both"/>
        <w:rPr>
          <w:sz w:val="28"/>
          <w:szCs w:val="28"/>
        </w:rPr>
      </w:pPr>
      <w:r>
        <w:rPr>
          <w:sz w:val="28"/>
          <w:szCs w:val="28"/>
        </w:rPr>
        <w:t>6.1. Доведение информации (сигналов) об угрозе и возникновении чрезвычайных ситуаций осуществляют:</w:t>
      </w:r>
    </w:p>
    <w:p w:rsidR="005340A6" w:rsidRDefault="005340A6" w:rsidP="005340A6">
      <w:pPr>
        <w:ind w:left="540" w:hanging="360"/>
        <w:jc w:val="both"/>
        <w:rPr>
          <w:sz w:val="28"/>
          <w:szCs w:val="28"/>
        </w:rPr>
      </w:pPr>
      <w:r>
        <w:rPr>
          <w:sz w:val="28"/>
          <w:szCs w:val="28"/>
        </w:rPr>
        <w:t>до руководящего состава местной администрации – единая дежурно-диспетчерская служба Конышевского  района;</w:t>
      </w:r>
    </w:p>
    <w:p w:rsidR="005340A6" w:rsidRDefault="005340A6" w:rsidP="005340A6">
      <w:pPr>
        <w:ind w:left="540" w:hanging="360"/>
        <w:jc w:val="both"/>
        <w:rPr>
          <w:sz w:val="28"/>
          <w:szCs w:val="28"/>
        </w:rPr>
      </w:pPr>
      <w:r>
        <w:rPr>
          <w:sz w:val="28"/>
          <w:szCs w:val="28"/>
        </w:rPr>
        <w:t>до членов КЧС и ПБ, руководящего состава и работников учреждений и  организаций.</w:t>
      </w:r>
    </w:p>
    <w:p w:rsidR="005340A6" w:rsidRDefault="005340A6" w:rsidP="005340A6">
      <w:pPr>
        <w:ind w:firstLine="540"/>
        <w:jc w:val="both"/>
        <w:rPr>
          <w:sz w:val="28"/>
          <w:szCs w:val="28"/>
        </w:rPr>
      </w:pPr>
      <w:r>
        <w:rPr>
          <w:sz w:val="28"/>
          <w:szCs w:val="28"/>
        </w:rPr>
        <w:t>6.2. Организации и учреждения подтверждают получение и доведение информации и сигналов до руководящего состава и работников.</w:t>
      </w:r>
    </w:p>
    <w:p w:rsidR="005340A6" w:rsidRDefault="005340A6" w:rsidP="005340A6">
      <w:pPr>
        <w:ind w:firstLine="540"/>
        <w:jc w:val="both"/>
        <w:rPr>
          <w:sz w:val="28"/>
          <w:szCs w:val="28"/>
        </w:rPr>
      </w:pPr>
      <w:r>
        <w:rPr>
          <w:sz w:val="28"/>
          <w:szCs w:val="28"/>
        </w:rPr>
        <w:t>6.3. Руководитель организаций и учреждений при обнаружении угрозы возникновения или о возникновении чрезвычайной ситуации на объекте самостоятельно подает соответствующий сигнал оповещения и докладывает об этом главе поселения.</w:t>
      </w:r>
    </w:p>
    <w:p w:rsidR="005340A6" w:rsidRDefault="005340A6" w:rsidP="005340A6">
      <w:pPr>
        <w:ind w:firstLine="540"/>
        <w:jc w:val="both"/>
        <w:rPr>
          <w:sz w:val="28"/>
          <w:szCs w:val="28"/>
        </w:rPr>
      </w:pPr>
      <w:r>
        <w:rPr>
          <w:sz w:val="28"/>
          <w:szCs w:val="28"/>
        </w:rPr>
        <w:t>6.4. Оповещение и информирование населения поселения об угрозе и возникновении чрезвычайных ситуаций осуществляется на основании решения главы местной администрации или лица его заменяющего.</w:t>
      </w:r>
    </w:p>
    <w:p w:rsidR="005340A6" w:rsidRDefault="005340A6" w:rsidP="005340A6">
      <w:pPr>
        <w:ind w:firstLine="540"/>
        <w:jc w:val="both"/>
        <w:rPr>
          <w:sz w:val="28"/>
          <w:szCs w:val="28"/>
        </w:rPr>
      </w:pPr>
      <w:r>
        <w:rPr>
          <w:sz w:val="28"/>
          <w:szCs w:val="28"/>
        </w:rPr>
        <w:t>6.5. Основной способ оповещения и информирования населения – передача речевых сообщений по всем каналам связи, которые передаются населению с перерывом длительностью не более 5 минут. Допускается 3-кратное повторение передачи речевого сообщения.</w:t>
      </w:r>
    </w:p>
    <w:p w:rsidR="005340A6" w:rsidRDefault="005340A6" w:rsidP="005340A6">
      <w:pPr>
        <w:ind w:firstLine="540"/>
        <w:jc w:val="both"/>
        <w:rPr>
          <w:sz w:val="28"/>
          <w:szCs w:val="28"/>
        </w:rPr>
      </w:pPr>
      <w:r>
        <w:rPr>
          <w:sz w:val="28"/>
          <w:szCs w:val="28"/>
        </w:rPr>
        <w:t xml:space="preserve">Доведение информации населению, находящемуся в транспортных средствах, а также оповещение указанного населения возлагается на руководителей соответствующих организаций. </w:t>
      </w:r>
    </w:p>
    <w:p w:rsidR="005340A6" w:rsidRDefault="005340A6" w:rsidP="005340A6">
      <w:pPr>
        <w:ind w:firstLine="540"/>
        <w:jc w:val="both"/>
        <w:rPr>
          <w:sz w:val="28"/>
          <w:szCs w:val="28"/>
        </w:rPr>
      </w:pPr>
      <w:r>
        <w:rPr>
          <w:sz w:val="28"/>
          <w:szCs w:val="28"/>
        </w:rPr>
        <w:t>Оповещение о начале эвакуации населения организуется по месту работы, учебы и жительства руководителями организаций и учреждений.</w:t>
      </w:r>
    </w:p>
    <w:p w:rsidR="005340A6" w:rsidRDefault="005340A6" w:rsidP="005340A6">
      <w:pPr>
        <w:ind w:firstLine="540"/>
        <w:jc w:val="both"/>
        <w:rPr>
          <w:sz w:val="28"/>
          <w:szCs w:val="28"/>
        </w:rPr>
      </w:pPr>
    </w:p>
    <w:p w:rsidR="005340A6" w:rsidRDefault="005340A6" w:rsidP="005340A6">
      <w:pPr>
        <w:ind w:firstLine="540"/>
        <w:jc w:val="both"/>
        <w:rPr>
          <w:sz w:val="28"/>
          <w:szCs w:val="28"/>
        </w:rPr>
      </w:pPr>
    </w:p>
    <w:p w:rsidR="005340A6" w:rsidRDefault="005340A6" w:rsidP="005340A6">
      <w:pPr>
        <w:ind w:firstLine="540"/>
        <w:jc w:val="both"/>
        <w:rPr>
          <w:sz w:val="28"/>
          <w:szCs w:val="28"/>
        </w:rPr>
      </w:pPr>
    </w:p>
    <w:p w:rsidR="005340A6" w:rsidRDefault="005340A6" w:rsidP="005340A6">
      <w:pPr>
        <w:ind w:firstLine="540"/>
        <w:jc w:val="both"/>
        <w:rPr>
          <w:sz w:val="28"/>
          <w:szCs w:val="28"/>
        </w:rPr>
      </w:pPr>
    </w:p>
    <w:p w:rsidR="005340A6" w:rsidRDefault="005340A6" w:rsidP="005340A6">
      <w:pPr>
        <w:ind w:firstLine="540"/>
        <w:jc w:val="both"/>
        <w:rPr>
          <w:sz w:val="28"/>
          <w:szCs w:val="28"/>
        </w:rPr>
      </w:pPr>
    </w:p>
    <w:p w:rsidR="005340A6" w:rsidRDefault="005340A6" w:rsidP="005340A6">
      <w:pPr>
        <w:ind w:firstLine="540"/>
        <w:jc w:val="both"/>
        <w:rPr>
          <w:sz w:val="28"/>
          <w:szCs w:val="28"/>
        </w:rPr>
      </w:pPr>
    </w:p>
    <w:p w:rsidR="005340A6" w:rsidRDefault="005340A6" w:rsidP="005340A6">
      <w:pPr>
        <w:ind w:firstLine="540"/>
        <w:jc w:val="both"/>
        <w:rPr>
          <w:sz w:val="28"/>
          <w:szCs w:val="28"/>
        </w:rPr>
      </w:pPr>
    </w:p>
    <w:p w:rsidR="005340A6" w:rsidRDefault="005340A6" w:rsidP="005340A6">
      <w:pPr>
        <w:ind w:firstLine="540"/>
        <w:jc w:val="both"/>
        <w:rPr>
          <w:sz w:val="28"/>
          <w:szCs w:val="28"/>
        </w:rPr>
      </w:pPr>
    </w:p>
    <w:p w:rsidR="005340A6" w:rsidRDefault="005340A6" w:rsidP="005340A6">
      <w:pPr>
        <w:ind w:firstLine="540"/>
        <w:jc w:val="both"/>
        <w:rPr>
          <w:sz w:val="28"/>
          <w:szCs w:val="28"/>
        </w:rPr>
      </w:pPr>
    </w:p>
    <w:p w:rsidR="005340A6" w:rsidRDefault="005340A6" w:rsidP="005340A6">
      <w:pPr>
        <w:ind w:firstLine="540"/>
        <w:jc w:val="both"/>
        <w:rPr>
          <w:sz w:val="28"/>
          <w:szCs w:val="28"/>
        </w:rPr>
      </w:pPr>
    </w:p>
    <w:p w:rsidR="005340A6" w:rsidRDefault="005340A6" w:rsidP="005340A6">
      <w:pPr>
        <w:ind w:firstLine="540"/>
        <w:jc w:val="both"/>
        <w:rPr>
          <w:sz w:val="28"/>
          <w:szCs w:val="28"/>
        </w:rPr>
      </w:pPr>
    </w:p>
    <w:p w:rsidR="005340A6" w:rsidRDefault="005340A6" w:rsidP="005340A6">
      <w:pPr>
        <w:ind w:firstLine="540"/>
        <w:jc w:val="both"/>
        <w:rPr>
          <w:sz w:val="28"/>
          <w:szCs w:val="28"/>
        </w:rPr>
      </w:pPr>
    </w:p>
    <w:p w:rsidR="005340A6" w:rsidRDefault="005340A6" w:rsidP="005340A6">
      <w:pPr>
        <w:ind w:firstLine="540"/>
        <w:jc w:val="both"/>
        <w:rPr>
          <w:sz w:val="28"/>
          <w:szCs w:val="28"/>
        </w:rPr>
      </w:pPr>
    </w:p>
    <w:p w:rsidR="005340A6" w:rsidRDefault="005340A6" w:rsidP="005340A6">
      <w:pPr>
        <w:ind w:firstLine="540"/>
        <w:jc w:val="both"/>
        <w:rPr>
          <w:sz w:val="28"/>
          <w:szCs w:val="28"/>
        </w:rPr>
      </w:pPr>
    </w:p>
    <w:p w:rsidR="005340A6" w:rsidRDefault="005340A6" w:rsidP="005340A6">
      <w:pPr>
        <w:ind w:firstLine="540"/>
        <w:jc w:val="both"/>
        <w:rPr>
          <w:sz w:val="28"/>
          <w:szCs w:val="28"/>
        </w:rPr>
      </w:pPr>
    </w:p>
    <w:p w:rsidR="005340A6" w:rsidRDefault="005340A6" w:rsidP="005340A6">
      <w:pPr>
        <w:ind w:left="5040"/>
        <w:jc w:val="center"/>
        <w:rPr>
          <w:sz w:val="28"/>
          <w:szCs w:val="28"/>
        </w:rPr>
      </w:pPr>
      <w:r>
        <w:rPr>
          <w:sz w:val="28"/>
          <w:szCs w:val="28"/>
        </w:rPr>
        <w:lastRenderedPageBreak/>
        <w:t xml:space="preserve">                                                                                                   Приложение №2</w:t>
      </w:r>
    </w:p>
    <w:p w:rsidR="005340A6" w:rsidRDefault="005340A6" w:rsidP="005340A6">
      <w:pPr>
        <w:ind w:left="5040"/>
        <w:jc w:val="center"/>
        <w:rPr>
          <w:sz w:val="28"/>
          <w:szCs w:val="28"/>
        </w:rPr>
      </w:pPr>
      <w:r>
        <w:rPr>
          <w:sz w:val="28"/>
          <w:szCs w:val="28"/>
        </w:rPr>
        <w:t>к постановлению Администрации</w:t>
      </w:r>
    </w:p>
    <w:p w:rsidR="005340A6" w:rsidRDefault="00B62011" w:rsidP="005340A6">
      <w:pPr>
        <w:ind w:left="5040"/>
        <w:jc w:val="center"/>
        <w:rPr>
          <w:sz w:val="28"/>
          <w:szCs w:val="28"/>
        </w:rPr>
      </w:pPr>
      <w:r>
        <w:rPr>
          <w:sz w:val="28"/>
          <w:szCs w:val="28"/>
        </w:rPr>
        <w:t>Беляевского</w:t>
      </w:r>
      <w:r w:rsidR="005340A6">
        <w:rPr>
          <w:sz w:val="28"/>
          <w:szCs w:val="28"/>
        </w:rPr>
        <w:t xml:space="preserve"> сельсовета Конышевского района Курской области</w:t>
      </w:r>
    </w:p>
    <w:p w:rsidR="005340A6" w:rsidRDefault="005340A6" w:rsidP="005340A6">
      <w:pPr>
        <w:ind w:left="5040"/>
        <w:jc w:val="center"/>
        <w:rPr>
          <w:sz w:val="28"/>
          <w:szCs w:val="28"/>
        </w:rPr>
      </w:pPr>
      <w:r>
        <w:rPr>
          <w:sz w:val="28"/>
          <w:szCs w:val="28"/>
        </w:rPr>
        <w:t xml:space="preserve"> от </w:t>
      </w:r>
      <w:r w:rsidR="008F677C">
        <w:rPr>
          <w:sz w:val="28"/>
          <w:szCs w:val="28"/>
        </w:rPr>
        <w:t>21</w:t>
      </w:r>
      <w:r>
        <w:rPr>
          <w:sz w:val="28"/>
          <w:szCs w:val="28"/>
        </w:rPr>
        <w:t>.</w:t>
      </w:r>
      <w:r w:rsidR="008F677C">
        <w:rPr>
          <w:sz w:val="28"/>
          <w:szCs w:val="28"/>
        </w:rPr>
        <w:t>03</w:t>
      </w:r>
      <w:r>
        <w:rPr>
          <w:sz w:val="28"/>
          <w:szCs w:val="28"/>
        </w:rPr>
        <w:t>.202</w:t>
      </w:r>
      <w:r w:rsidR="008F677C">
        <w:rPr>
          <w:sz w:val="28"/>
          <w:szCs w:val="28"/>
        </w:rPr>
        <w:t>3</w:t>
      </w:r>
      <w:r>
        <w:rPr>
          <w:sz w:val="28"/>
          <w:szCs w:val="28"/>
        </w:rPr>
        <w:t xml:space="preserve"> № </w:t>
      </w:r>
      <w:r w:rsidR="008F677C">
        <w:rPr>
          <w:sz w:val="28"/>
          <w:szCs w:val="28"/>
        </w:rPr>
        <w:t>2</w:t>
      </w:r>
      <w:r>
        <w:rPr>
          <w:sz w:val="28"/>
          <w:szCs w:val="28"/>
        </w:rPr>
        <w:t>-па</w:t>
      </w:r>
    </w:p>
    <w:p w:rsidR="005340A6" w:rsidRDefault="005340A6" w:rsidP="005340A6">
      <w:pPr>
        <w:ind w:firstLine="720"/>
        <w:jc w:val="both"/>
        <w:rPr>
          <w:sz w:val="28"/>
          <w:szCs w:val="28"/>
        </w:rPr>
      </w:pPr>
    </w:p>
    <w:p w:rsidR="005340A6" w:rsidRDefault="005340A6" w:rsidP="005340A6">
      <w:pPr>
        <w:shd w:val="clear" w:color="auto" w:fill="FFFFFF"/>
        <w:jc w:val="right"/>
        <w:rPr>
          <w:sz w:val="28"/>
          <w:szCs w:val="28"/>
        </w:rPr>
      </w:pPr>
    </w:p>
    <w:p w:rsidR="005340A6" w:rsidRDefault="005340A6" w:rsidP="005340A6">
      <w:pPr>
        <w:jc w:val="center"/>
        <w:rPr>
          <w:b/>
          <w:spacing w:val="46"/>
          <w:sz w:val="28"/>
          <w:szCs w:val="28"/>
        </w:rPr>
      </w:pPr>
      <w:r>
        <w:rPr>
          <w:b/>
          <w:spacing w:val="46"/>
          <w:sz w:val="28"/>
          <w:szCs w:val="28"/>
        </w:rPr>
        <w:t>Тексты</w:t>
      </w:r>
    </w:p>
    <w:p w:rsidR="005340A6" w:rsidRDefault="005340A6" w:rsidP="005340A6">
      <w:pPr>
        <w:jc w:val="center"/>
        <w:rPr>
          <w:b/>
          <w:sz w:val="28"/>
          <w:szCs w:val="28"/>
        </w:rPr>
      </w:pPr>
      <w:r>
        <w:rPr>
          <w:b/>
          <w:spacing w:val="-12"/>
          <w:sz w:val="28"/>
          <w:szCs w:val="28"/>
        </w:rPr>
        <w:t xml:space="preserve">речевых сообщений для оповещения и информирования населения </w:t>
      </w:r>
      <w:r>
        <w:rPr>
          <w:b/>
          <w:sz w:val="28"/>
          <w:szCs w:val="28"/>
        </w:rPr>
        <w:t xml:space="preserve">                                                                      </w:t>
      </w:r>
      <w:r w:rsidR="00B62011">
        <w:rPr>
          <w:b/>
          <w:sz w:val="28"/>
          <w:szCs w:val="28"/>
        </w:rPr>
        <w:t>Беляевского</w:t>
      </w:r>
      <w:r>
        <w:rPr>
          <w:b/>
          <w:sz w:val="28"/>
          <w:szCs w:val="28"/>
        </w:rPr>
        <w:t xml:space="preserve"> сельсовета Конышевского района Курской области</w:t>
      </w:r>
    </w:p>
    <w:p w:rsidR="005340A6" w:rsidRDefault="005340A6" w:rsidP="005340A6">
      <w:pPr>
        <w:jc w:val="center"/>
        <w:rPr>
          <w:sz w:val="28"/>
          <w:szCs w:val="28"/>
        </w:rPr>
      </w:pPr>
    </w:p>
    <w:p w:rsidR="005340A6" w:rsidRDefault="005340A6" w:rsidP="005340A6">
      <w:pPr>
        <w:jc w:val="center"/>
        <w:rPr>
          <w:sz w:val="28"/>
          <w:szCs w:val="28"/>
        </w:rPr>
      </w:pPr>
    </w:p>
    <w:p w:rsidR="005340A6" w:rsidRDefault="005340A6" w:rsidP="005340A6">
      <w:pPr>
        <w:jc w:val="center"/>
        <w:rPr>
          <w:rStyle w:val="a5"/>
          <w:color w:val="000000"/>
        </w:rPr>
      </w:pPr>
      <w:r>
        <w:rPr>
          <w:sz w:val="28"/>
          <w:szCs w:val="28"/>
        </w:rPr>
        <w:tab/>
      </w:r>
      <w:r>
        <w:rPr>
          <w:rStyle w:val="a5"/>
          <w:color w:val="000000"/>
          <w:sz w:val="28"/>
          <w:szCs w:val="28"/>
        </w:rPr>
        <w:t>Текст</w:t>
      </w:r>
    </w:p>
    <w:p w:rsidR="005340A6" w:rsidRDefault="005340A6" w:rsidP="005340A6">
      <w:pPr>
        <w:jc w:val="center"/>
        <w:rPr>
          <w:rStyle w:val="a5"/>
          <w:color w:val="000000"/>
          <w:sz w:val="28"/>
          <w:szCs w:val="28"/>
        </w:rPr>
      </w:pPr>
      <w:r>
        <w:rPr>
          <w:rStyle w:val="a5"/>
          <w:color w:val="000000"/>
          <w:sz w:val="28"/>
          <w:szCs w:val="28"/>
        </w:rPr>
        <w:t>по оповещению населения в случае угрозы или возникновения паводка</w:t>
      </w:r>
    </w:p>
    <w:p w:rsidR="005340A6" w:rsidRDefault="005340A6" w:rsidP="005340A6">
      <w:pPr>
        <w:jc w:val="center"/>
        <w:rPr>
          <w:rStyle w:val="a5"/>
          <w:color w:val="000000"/>
          <w:sz w:val="28"/>
          <w:szCs w:val="28"/>
        </w:rPr>
      </w:pPr>
      <w:r>
        <w:rPr>
          <w:rStyle w:val="a5"/>
          <w:color w:val="000000"/>
          <w:sz w:val="28"/>
          <w:szCs w:val="28"/>
        </w:rPr>
        <w:t>(наводнения)</w:t>
      </w:r>
    </w:p>
    <w:p w:rsidR="005340A6" w:rsidRDefault="005340A6" w:rsidP="005340A6">
      <w:pPr>
        <w:jc w:val="center"/>
        <w:rPr>
          <w:rStyle w:val="a5"/>
          <w:color w:val="000000"/>
          <w:sz w:val="28"/>
          <w:szCs w:val="28"/>
        </w:rPr>
      </w:pPr>
    </w:p>
    <w:p w:rsidR="005340A6" w:rsidRDefault="005340A6" w:rsidP="005340A6">
      <w:pPr>
        <w:jc w:val="center"/>
      </w:pPr>
    </w:p>
    <w:p w:rsidR="005340A6" w:rsidRDefault="005340A6" w:rsidP="005340A6">
      <w:pPr>
        <w:ind w:firstLine="708"/>
        <w:jc w:val="both"/>
        <w:rPr>
          <w:color w:val="000000"/>
          <w:sz w:val="28"/>
          <w:szCs w:val="28"/>
        </w:rPr>
      </w:pPr>
      <w:r>
        <w:rPr>
          <w:sz w:val="28"/>
          <w:szCs w:val="28"/>
        </w:rPr>
        <w:t xml:space="preserve">Внимание! Уважаемые граждане! </w:t>
      </w:r>
      <w:r>
        <w:rPr>
          <w:color w:val="000000"/>
          <w:sz w:val="28"/>
          <w:szCs w:val="28"/>
        </w:rPr>
        <w:t>Прослушайте информацию о мерах защиты при наводнениях и паводках.</w:t>
      </w:r>
    </w:p>
    <w:p w:rsidR="005340A6" w:rsidRDefault="005340A6" w:rsidP="005340A6">
      <w:pPr>
        <w:ind w:firstLine="708"/>
        <w:jc w:val="both"/>
        <w:rPr>
          <w:color w:val="000000"/>
          <w:sz w:val="28"/>
          <w:szCs w:val="28"/>
        </w:rPr>
      </w:pPr>
      <w:r>
        <w:rPr>
          <w:color w:val="000000"/>
          <w:sz w:val="28"/>
          <w:szCs w:val="28"/>
        </w:rPr>
        <w:t>Получив предупреждение об угрозе наводнения (затопления), сообщите об  этом  вашим  близким, соседям. Перед эвакуацией для сохранности  своего  дома    следует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rsidR="005340A6" w:rsidRDefault="005340A6" w:rsidP="005340A6">
      <w:pPr>
        <w:ind w:firstLine="708"/>
        <w:jc w:val="both"/>
        <w:rPr>
          <w:color w:val="000000"/>
          <w:sz w:val="28"/>
          <w:szCs w:val="28"/>
        </w:rPr>
      </w:pPr>
      <w:r>
        <w:rPr>
          <w:color w:val="000000"/>
          <w:sz w:val="28"/>
          <w:szCs w:val="28"/>
        </w:rPr>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5340A6" w:rsidRDefault="005340A6" w:rsidP="005340A6">
      <w:pPr>
        <w:ind w:firstLine="708"/>
        <w:jc w:val="both"/>
        <w:rPr>
          <w:color w:val="000000"/>
          <w:sz w:val="28"/>
          <w:szCs w:val="28"/>
        </w:rPr>
      </w:pPr>
    </w:p>
    <w:p w:rsidR="005340A6" w:rsidRDefault="005340A6" w:rsidP="005340A6">
      <w:pPr>
        <w:ind w:firstLine="708"/>
        <w:jc w:val="center"/>
        <w:rPr>
          <w:rStyle w:val="a5"/>
          <w:color w:val="000000"/>
        </w:rPr>
      </w:pPr>
      <w:bookmarkStart w:id="0" w:name="sub_402"/>
      <w:r>
        <w:rPr>
          <w:rStyle w:val="a5"/>
          <w:color w:val="000000"/>
          <w:sz w:val="28"/>
          <w:szCs w:val="28"/>
        </w:rPr>
        <w:t>Текст</w:t>
      </w:r>
      <w:bookmarkEnd w:id="0"/>
    </w:p>
    <w:p w:rsidR="005340A6" w:rsidRDefault="005340A6" w:rsidP="005340A6">
      <w:pPr>
        <w:ind w:firstLine="708"/>
        <w:jc w:val="center"/>
        <w:rPr>
          <w:rStyle w:val="a5"/>
          <w:color w:val="000000"/>
          <w:sz w:val="28"/>
          <w:szCs w:val="28"/>
        </w:rPr>
      </w:pPr>
      <w:r>
        <w:rPr>
          <w:rStyle w:val="a5"/>
          <w:color w:val="000000"/>
          <w:sz w:val="28"/>
          <w:szCs w:val="28"/>
        </w:rPr>
        <w:t>по оповещению населения в случае получения штормового предупреждения</w:t>
      </w:r>
    </w:p>
    <w:p w:rsidR="005340A6" w:rsidRDefault="005340A6" w:rsidP="005340A6">
      <w:pPr>
        <w:ind w:firstLine="708"/>
        <w:jc w:val="center"/>
        <w:rPr>
          <w:rStyle w:val="a5"/>
          <w:color w:val="000000"/>
          <w:sz w:val="28"/>
          <w:szCs w:val="28"/>
        </w:rPr>
      </w:pPr>
    </w:p>
    <w:p w:rsidR="005340A6" w:rsidRDefault="005340A6" w:rsidP="005340A6">
      <w:pPr>
        <w:ind w:firstLine="708"/>
        <w:jc w:val="center"/>
      </w:pPr>
    </w:p>
    <w:p w:rsidR="005340A6" w:rsidRDefault="005340A6" w:rsidP="005340A6">
      <w:pPr>
        <w:ind w:firstLine="708"/>
        <w:jc w:val="both"/>
        <w:rPr>
          <w:color w:val="000000"/>
          <w:sz w:val="28"/>
          <w:szCs w:val="28"/>
        </w:rPr>
      </w:pPr>
      <w:r>
        <w:rPr>
          <w:sz w:val="28"/>
          <w:szCs w:val="28"/>
        </w:rPr>
        <w:t xml:space="preserve">Внимание! Уважаемые граждане! </w:t>
      </w:r>
      <w:r>
        <w:rPr>
          <w:color w:val="000000"/>
          <w:sz w:val="28"/>
          <w:szCs w:val="28"/>
        </w:rPr>
        <w:t>Прослушайте информацию о действиях при получении штормового предупреждения  Росгидрометеослужбы.</w:t>
      </w:r>
    </w:p>
    <w:p w:rsidR="005340A6" w:rsidRDefault="005340A6" w:rsidP="005340A6">
      <w:pPr>
        <w:ind w:firstLine="708"/>
        <w:jc w:val="both"/>
        <w:rPr>
          <w:color w:val="000000"/>
          <w:sz w:val="28"/>
          <w:szCs w:val="28"/>
        </w:rPr>
      </w:pPr>
      <w:r>
        <w:rPr>
          <w:color w:val="000000"/>
          <w:sz w:val="28"/>
          <w:szCs w:val="28"/>
        </w:rPr>
        <w:t>Штормовое предупреждение подается, при усилении ветра  до  30 м/сек.</w:t>
      </w:r>
    </w:p>
    <w:p w:rsidR="005340A6" w:rsidRDefault="005340A6" w:rsidP="005340A6">
      <w:pPr>
        <w:ind w:firstLine="708"/>
        <w:jc w:val="both"/>
        <w:rPr>
          <w:color w:val="000000"/>
          <w:sz w:val="28"/>
          <w:szCs w:val="28"/>
        </w:rPr>
      </w:pPr>
      <w:r>
        <w:rPr>
          <w:color w:val="000000"/>
          <w:sz w:val="28"/>
          <w:szCs w:val="28"/>
        </w:rPr>
        <w:t>После получения такого предупреждения следует:</w:t>
      </w:r>
    </w:p>
    <w:p w:rsidR="005340A6" w:rsidRDefault="005340A6" w:rsidP="005340A6">
      <w:pPr>
        <w:ind w:firstLine="708"/>
        <w:jc w:val="both"/>
        <w:rPr>
          <w:color w:val="000000"/>
          <w:sz w:val="28"/>
          <w:szCs w:val="28"/>
        </w:rPr>
      </w:pPr>
      <w:r>
        <w:rPr>
          <w:color w:val="000000"/>
          <w:sz w:val="28"/>
          <w:szCs w:val="28"/>
        </w:rPr>
        <w:t>очисть территории  дворов  от  легких  предметов  или укрепить их;</w:t>
      </w:r>
    </w:p>
    <w:p w:rsidR="005340A6" w:rsidRDefault="005340A6" w:rsidP="005340A6">
      <w:pPr>
        <w:ind w:firstLine="708"/>
        <w:jc w:val="both"/>
        <w:rPr>
          <w:color w:val="000000"/>
          <w:sz w:val="28"/>
          <w:szCs w:val="28"/>
        </w:rPr>
      </w:pPr>
      <w:r>
        <w:rPr>
          <w:color w:val="000000"/>
          <w:sz w:val="28"/>
          <w:szCs w:val="28"/>
        </w:rPr>
        <w:lastRenderedPageBreak/>
        <w:t>закрыть на замки и засовы все окна и двери;</w:t>
      </w:r>
    </w:p>
    <w:p w:rsidR="005340A6" w:rsidRDefault="005340A6" w:rsidP="005340A6">
      <w:pPr>
        <w:ind w:firstLine="708"/>
        <w:jc w:val="both"/>
        <w:rPr>
          <w:color w:val="000000"/>
          <w:sz w:val="28"/>
          <w:szCs w:val="28"/>
        </w:rPr>
      </w:pPr>
      <w:r>
        <w:rPr>
          <w:color w:val="000000"/>
          <w:sz w:val="28"/>
          <w:szCs w:val="28"/>
        </w:rPr>
        <w:t>укрепить, по возможности, крыши, печные  и  вентиляционные  трубы;</w:t>
      </w:r>
    </w:p>
    <w:p w:rsidR="005340A6" w:rsidRDefault="005340A6" w:rsidP="005340A6">
      <w:pPr>
        <w:ind w:firstLine="708"/>
        <w:jc w:val="both"/>
        <w:rPr>
          <w:color w:val="000000"/>
          <w:sz w:val="28"/>
          <w:szCs w:val="28"/>
        </w:rPr>
      </w:pPr>
      <w:r>
        <w:rPr>
          <w:color w:val="000000"/>
          <w:sz w:val="28"/>
          <w:szCs w:val="28"/>
        </w:rPr>
        <w:t>заделать щитами ставни и окна в чердачных помещениях;</w:t>
      </w:r>
    </w:p>
    <w:p w:rsidR="005340A6" w:rsidRDefault="005340A6" w:rsidP="005340A6">
      <w:pPr>
        <w:ind w:firstLine="708"/>
        <w:jc w:val="both"/>
        <w:rPr>
          <w:color w:val="000000"/>
          <w:sz w:val="28"/>
          <w:szCs w:val="28"/>
        </w:rPr>
      </w:pPr>
      <w:r>
        <w:rPr>
          <w:color w:val="000000"/>
          <w:sz w:val="28"/>
          <w:szCs w:val="28"/>
        </w:rPr>
        <w:t>потушить огонь в печах;</w:t>
      </w:r>
    </w:p>
    <w:p w:rsidR="005340A6" w:rsidRDefault="005340A6" w:rsidP="005340A6">
      <w:pPr>
        <w:ind w:firstLine="708"/>
        <w:jc w:val="both"/>
        <w:rPr>
          <w:color w:val="000000"/>
          <w:sz w:val="28"/>
          <w:szCs w:val="28"/>
        </w:rPr>
      </w:pPr>
      <w:r>
        <w:rPr>
          <w:color w:val="000000"/>
          <w:sz w:val="28"/>
          <w:szCs w:val="28"/>
        </w:rPr>
        <w:t>подготовить медицинские аптечки и  упаковать  запасы  продуктов  и воды на 2-3 суток;</w:t>
      </w:r>
    </w:p>
    <w:p w:rsidR="005340A6" w:rsidRDefault="005340A6" w:rsidP="005340A6">
      <w:pPr>
        <w:ind w:firstLine="708"/>
        <w:jc w:val="both"/>
        <w:rPr>
          <w:color w:val="000000"/>
          <w:sz w:val="28"/>
          <w:szCs w:val="28"/>
        </w:rPr>
      </w:pPr>
      <w:r>
        <w:rPr>
          <w:color w:val="000000"/>
          <w:sz w:val="28"/>
          <w:szCs w:val="28"/>
        </w:rPr>
        <w:t>подготовить автономные источники  освещения  (фонари,  керосиновые лампы, свечи);</w:t>
      </w:r>
    </w:p>
    <w:p w:rsidR="005340A6" w:rsidRDefault="005340A6" w:rsidP="005340A6">
      <w:pPr>
        <w:ind w:firstLine="708"/>
        <w:jc w:val="both"/>
        <w:rPr>
          <w:color w:val="000000"/>
          <w:sz w:val="28"/>
          <w:szCs w:val="28"/>
        </w:rPr>
      </w:pPr>
      <w:r>
        <w:rPr>
          <w:color w:val="000000"/>
          <w:sz w:val="28"/>
          <w:szCs w:val="28"/>
        </w:rPr>
        <w:t>перейти из легких построек в более прочные здания или  в  защитные сооружения ГО.</w:t>
      </w:r>
    </w:p>
    <w:p w:rsidR="005340A6" w:rsidRDefault="005340A6" w:rsidP="005340A6">
      <w:pPr>
        <w:ind w:firstLine="708"/>
        <w:jc w:val="both"/>
        <w:rPr>
          <w:color w:val="000000"/>
          <w:sz w:val="28"/>
          <w:szCs w:val="28"/>
        </w:rPr>
      </w:pPr>
      <w:r>
        <w:rPr>
          <w:color w:val="000000"/>
          <w:sz w:val="28"/>
          <w:szCs w:val="28"/>
        </w:rPr>
        <w:t>Если ураган застал Вас на улице, необходимо:</w:t>
      </w:r>
    </w:p>
    <w:p w:rsidR="005340A6" w:rsidRDefault="005340A6" w:rsidP="005340A6">
      <w:pPr>
        <w:ind w:firstLine="708"/>
        <w:jc w:val="both"/>
        <w:rPr>
          <w:color w:val="000000"/>
          <w:sz w:val="28"/>
          <w:szCs w:val="28"/>
        </w:rPr>
      </w:pPr>
      <w:r>
        <w:rPr>
          <w:color w:val="000000"/>
          <w:sz w:val="28"/>
          <w:szCs w:val="28"/>
        </w:rPr>
        <w:t>держаться подальше от легких построек, мостов, эстакад, ЛЭП, мачт, деревьев;</w:t>
      </w:r>
    </w:p>
    <w:p w:rsidR="005340A6" w:rsidRDefault="005340A6" w:rsidP="005340A6">
      <w:pPr>
        <w:ind w:firstLine="708"/>
        <w:jc w:val="both"/>
        <w:rPr>
          <w:color w:val="000000"/>
          <w:sz w:val="28"/>
          <w:szCs w:val="28"/>
        </w:rPr>
      </w:pPr>
      <w:r>
        <w:rPr>
          <w:color w:val="000000"/>
          <w:sz w:val="28"/>
          <w:szCs w:val="28"/>
        </w:rPr>
        <w:t>защищаться от летящих предметов листами фанеры, досками,  ящиками, другими подручными средствами;</w:t>
      </w:r>
    </w:p>
    <w:p w:rsidR="005340A6" w:rsidRDefault="005340A6" w:rsidP="005340A6">
      <w:pPr>
        <w:ind w:firstLine="708"/>
        <w:jc w:val="both"/>
        <w:rPr>
          <w:color w:val="000000"/>
          <w:sz w:val="28"/>
          <w:szCs w:val="28"/>
        </w:rPr>
      </w:pPr>
      <w:r>
        <w:rPr>
          <w:color w:val="000000"/>
          <w:sz w:val="28"/>
          <w:szCs w:val="28"/>
        </w:rPr>
        <w:t>попытаться быстрее укрыться в подвалах, погребах, других заглубленных помещениях.</w:t>
      </w:r>
      <w:bookmarkStart w:id="1" w:name="sub_403"/>
    </w:p>
    <w:p w:rsidR="005340A6" w:rsidRDefault="005340A6" w:rsidP="005340A6">
      <w:pPr>
        <w:ind w:firstLine="708"/>
        <w:jc w:val="both"/>
        <w:rPr>
          <w:color w:val="000000"/>
        </w:rPr>
      </w:pPr>
    </w:p>
    <w:p w:rsidR="005340A6" w:rsidRDefault="005340A6" w:rsidP="005340A6">
      <w:pPr>
        <w:ind w:firstLine="708"/>
        <w:jc w:val="center"/>
        <w:rPr>
          <w:rStyle w:val="a5"/>
          <w:color w:val="000000"/>
          <w:sz w:val="28"/>
          <w:szCs w:val="28"/>
        </w:rPr>
      </w:pPr>
      <w:bookmarkStart w:id="2" w:name="sub_404"/>
      <w:bookmarkEnd w:id="1"/>
      <w:r>
        <w:rPr>
          <w:rStyle w:val="a5"/>
          <w:color w:val="000000"/>
          <w:sz w:val="28"/>
          <w:szCs w:val="28"/>
        </w:rPr>
        <w:t>Текст</w:t>
      </w:r>
    </w:p>
    <w:p w:rsidR="005340A6" w:rsidRDefault="005340A6" w:rsidP="005340A6">
      <w:pPr>
        <w:ind w:firstLine="708"/>
        <w:jc w:val="center"/>
        <w:rPr>
          <w:rStyle w:val="a5"/>
          <w:color w:val="000000"/>
          <w:sz w:val="28"/>
          <w:szCs w:val="28"/>
        </w:rPr>
      </w:pPr>
      <w:r>
        <w:rPr>
          <w:rStyle w:val="a5"/>
          <w:color w:val="000000"/>
          <w:sz w:val="28"/>
          <w:szCs w:val="28"/>
        </w:rPr>
        <w:t>обращения к населению при возникновении эпидемии</w:t>
      </w:r>
      <w:bookmarkEnd w:id="2"/>
    </w:p>
    <w:p w:rsidR="005340A6" w:rsidRDefault="005340A6" w:rsidP="005340A6">
      <w:pPr>
        <w:ind w:firstLine="708"/>
        <w:jc w:val="center"/>
        <w:rPr>
          <w:rStyle w:val="a5"/>
          <w:color w:val="000000"/>
          <w:sz w:val="28"/>
          <w:szCs w:val="28"/>
        </w:rPr>
      </w:pPr>
    </w:p>
    <w:p w:rsidR="005340A6" w:rsidRDefault="005340A6" w:rsidP="005340A6">
      <w:pPr>
        <w:ind w:firstLine="708"/>
        <w:jc w:val="both"/>
      </w:pPr>
      <w:r>
        <w:rPr>
          <w:sz w:val="28"/>
          <w:szCs w:val="28"/>
        </w:rPr>
        <w:t xml:space="preserve">Внимание! Уважаемые граждане! </w:t>
      </w:r>
      <w:r>
        <w:rPr>
          <w:color w:val="000000"/>
          <w:sz w:val="28"/>
          <w:szCs w:val="28"/>
        </w:rPr>
        <w:t xml:space="preserve"> На территории  </w:t>
      </w:r>
      <w:r w:rsidR="00B62011">
        <w:rPr>
          <w:sz w:val="28"/>
          <w:szCs w:val="28"/>
        </w:rPr>
        <w:t>Беляевского</w:t>
      </w:r>
      <w:r>
        <w:rPr>
          <w:sz w:val="28"/>
          <w:szCs w:val="28"/>
        </w:rPr>
        <w:t xml:space="preserve"> сельсовета Конышевского района Курской области</w:t>
      </w:r>
      <w:r>
        <w:rPr>
          <w:color w:val="000000"/>
          <w:sz w:val="28"/>
          <w:szCs w:val="28"/>
        </w:rPr>
        <w:t xml:space="preserve"> отмечены случаи заболевания людей и животных ___________(наименование заболевания).</w:t>
      </w:r>
    </w:p>
    <w:p w:rsidR="005340A6" w:rsidRDefault="005340A6" w:rsidP="005340A6">
      <w:pPr>
        <w:ind w:firstLine="708"/>
        <w:jc w:val="both"/>
        <w:rPr>
          <w:color w:val="000000"/>
          <w:sz w:val="28"/>
          <w:szCs w:val="28"/>
        </w:rPr>
      </w:pPr>
      <w:r>
        <w:rPr>
          <w:color w:val="000000"/>
          <w:sz w:val="28"/>
          <w:szCs w:val="28"/>
        </w:rPr>
        <w:t xml:space="preserve">Администрацией  </w:t>
      </w:r>
      <w:r w:rsidR="00B62011">
        <w:rPr>
          <w:sz w:val="28"/>
          <w:szCs w:val="28"/>
        </w:rPr>
        <w:t>Беляевского</w:t>
      </w:r>
      <w:r>
        <w:rPr>
          <w:sz w:val="28"/>
          <w:szCs w:val="28"/>
        </w:rPr>
        <w:t xml:space="preserve"> сельсовета Конышевского района Курской области</w:t>
      </w:r>
      <w:r>
        <w:rPr>
          <w:color w:val="000000"/>
          <w:sz w:val="28"/>
          <w:szCs w:val="28"/>
        </w:rPr>
        <w:t xml:space="preserve"> принимаются меры для локализации заболеваний и предотвращения возникновения эпидемии.</w:t>
      </w:r>
    </w:p>
    <w:p w:rsidR="005340A6" w:rsidRDefault="005340A6" w:rsidP="005340A6">
      <w:pPr>
        <w:ind w:firstLine="708"/>
        <w:jc w:val="both"/>
        <w:rPr>
          <w:color w:val="000000"/>
          <w:sz w:val="28"/>
          <w:szCs w:val="28"/>
        </w:rPr>
      </w:pPr>
      <w:r>
        <w:rPr>
          <w:color w:val="000000"/>
          <w:sz w:val="28"/>
          <w:szCs w:val="28"/>
        </w:rPr>
        <w:t>Прослушайте порядок поведения населения на  территории:</w:t>
      </w:r>
    </w:p>
    <w:p w:rsidR="005340A6" w:rsidRDefault="005340A6" w:rsidP="005340A6">
      <w:pPr>
        <w:ind w:firstLine="708"/>
        <w:jc w:val="both"/>
        <w:rPr>
          <w:color w:val="000000"/>
          <w:sz w:val="28"/>
          <w:szCs w:val="28"/>
        </w:rPr>
      </w:pPr>
      <w:r>
        <w:rPr>
          <w:color w:val="000000"/>
          <w:sz w:val="28"/>
          <w:szCs w:val="28"/>
        </w:rPr>
        <w:t>при появлении первых признаков заболевания необходимо обратиться к медработникам;</w:t>
      </w:r>
    </w:p>
    <w:p w:rsidR="005340A6" w:rsidRDefault="005340A6" w:rsidP="005340A6">
      <w:pPr>
        <w:ind w:firstLine="708"/>
        <w:jc w:val="both"/>
        <w:rPr>
          <w:color w:val="000000"/>
          <w:sz w:val="28"/>
          <w:szCs w:val="28"/>
        </w:rPr>
      </w:pPr>
      <w:r>
        <w:rPr>
          <w:color w:val="000000"/>
          <w:sz w:val="28"/>
          <w:szCs w:val="28"/>
        </w:rPr>
        <w:t>не употреблять в пищу непроверенные продукты питания и воду;</w:t>
      </w:r>
    </w:p>
    <w:p w:rsidR="005340A6" w:rsidRDefault="005340A6" w:rsidP="005340A6">
      <w:pPr>
        <w:ind w:firstLine="708"/>
        <w:jc w:val="both"/>
        <w:rPr>
          <w:color w:val="000000"/>
          <w:sz w:val="28"/>
          <w:szCs w:val="28"/>
        </w:rPr>
      </w:pPr>
      <w:r>
        <w:rPr>
          <w:color w:val="000000"/>
          <w:sz w:val="28"/>
          <w:szCs w:val="28"/>
        </w:rPr>
        <w:t>продукты питания приобретать только в установленных администрацией местах;</w:t>
      </w:r>
    </w:p>
    <w:p w:rsidR="005340A6" w:rsidRDefault="005340A6" w:rsidP="005340A6">
      <w:pPr>
        <w:ind w:firstLine="708"/>
        <w:jc w:val="both"/>
        <w:rPr>
          <w:color w:val="000000"/>
          <w:sz w:val="28"/>
          <w:szCs w:val="28"/>
        </w:rPr>
      </w:pPr>
      <w:r>
        <w:rPr>
          <w:color w:val="000000"/>
          <w:sz w:val="28"/>
          <w:szCs w:val="28"/>
        </w:rPr>
        <w:t>до минимума ограничить общение с населением.</w:t>
      </w:r>
    </w:p>
    <w:p w:rsidR="005340A6" w:rsidRDefault="005340A6" w:rsidP="005340A6">
      <w:pPr>
        <w:ind w:firstLine="708"/>
        <w:jc w:val="both"/>
        <w:rPr>
          <w:rStyle w:val="a5"/>
          <w:b w:val="0"/>
          <w:color w:val="000000"/>
        </w:rPr>
      </w:pPr>
      <w:bookmarkStart w:id="3" w:name="sub_405"/>
    </w:p>
    <w:bookmarkEnd w:id="3"/>
    <w:p w:rsidR="005340A6" w:rsidRDefault="005340A6" w:rsidP="005340A6">
      <w:pPr>
        <w:rPr>
          <w:sz w:val="20"/>
          <w:szCs w:val="20"/>
        </w:rPr>
      </w:pPr>
    </w:p>
    <w:p w:rsidR="005340A6" w:rsidRDefault="005340A6" w:rsidP="005340A6">
      <w:pPr>
        <w:widowControl w:val="0"/>
        <w:autoSpaceDE w:val="0"/>
        <w:autoSpaceDN w:val="0"/>
        <w:adjustRightInd w:val="0"/>
        <w:ind w:firstLine="540"/>
        <w:jc w:val="both"/>
        <w:rPr>
          <w:rFonts w:cs="Calibri"/>
          <w:sz w:val="28"/>
          <w:szCs w:val="28"/>
        </w:rPr>
      </w:pPr>
    </w:p>
    <w:p w:rsidR="005340A6" w:rsidRDefault="005340A6" w:rsidP="005340A6">
      <w:pPr>
        <w:ind w:firstLine="708"/>
        <w:jc w:val="center"/>
        <w:rPr>
          <w:rStyle w:val="a5"/>
          <w:color w:val="000000"/>
        </w:rPr>
      </w:pPr>
      <w:r>
        <w:rPr>
          <w:rStyle w:val="a5"/>
          <w:color w:val="000000"/>
          <w:sz w:val="28"/>
          <w:szCs w:val="28"/>
        </w:rPr>
        <w:t>Текст</w:t>
      </w:r>
    </w:p>
    <w:p w:rsidR="005340A6" w:rsidRDefault="005340A6" w:rsidP="005340A6">
      <w:pPr>
        <w:ind w:firstLine="709"/>
        <w:jc w:val="center"/>
        <w:rPr>
          <w:i/>
        </w:rPr>
      </w:pPr>
      <w:r>
        <w:rPr>
          <w:rStyle w:val="a5"/>
          <w:color w:val="000000"/>
          <w:sz w:val="28"/>
          <w:szCs w:val="28"/>
        </w:rPr>
        <w:t>обращения к населению при гололеде</w:t>
      </w:r>
    </w:p>
    <w:p w:rsidR="005340A6" w:rsidRDefault="005340A6" w:rsidP="005340A6">
      <w:pPr>
        <w:ind w:firstLine="709"/>
        <w:jc w:val="both"/>
        <w:rPr>
          <w:sz w:val="28"/>
          <w:szCs w:val="28"/>
        </w:rPr>
      </w:pPr>
      <w:r>
        <w:rPr>
          <w:sz w:val="28"/>
          <w:szCs w:val="28"/>
        </w:rPr>
        <w:t xml:space="preserve">Внимание! Уважаемые граждане! В связи с резкими перепадами температуры возможно образование гололёда и сосулек на крышах домов. При подъеме или спуске по лестницам держитесь за поручни и перила. Будьте аккуратными на улице и при переходе проезжей части дорог. Переходите улицу только в обозначенных местах. Внимание! Вследствие </w:t>
      </w:r>
      <w:r>
        <w:rPr>
          <w:sz w:val="28"/>
          <w:szCs w:val="28"/>
        </w:rPr>
        <w:lastRenderedPageBreak/>
        <w:t>гололёда резко увеличилась длина тормозного пути у автомобилей. Окажите помощь детям и пожилым людям. Будьте внимательны и осторожны!</w:t>
      </w:r>
    </w:p>
    <w:p w:rsidR="005340A6" w:rsidRDefault="005340A6" w:rsidP="005340A6">
      <w:pPr>
        <w:widowControl w:val="0"/>
        <w:autoSpaceDE w:val="0"/>
        <w:autoSpaceDN w:val="0"/>
        <w:adjustRightInd w:val="0"/>
        <w:ind w:firstLine="540"/>
        <w:jc w:val="both"/>
        <w:rPr>
          <w:rFonts w:cs="Calibri"/>
        </w:rPr>
      </w:pPr>
    </w:p>
    <w:p w:rsidR="005340A6" w:rsidRDefault="005340A6" w:rsidP="005340A6">
      <w:pPr>
        <w:ind w:firstLine="708"/>
        <w:jc w:val="center"/>
        <w:rPr>
          <w:rStyle w:val="a5"/>
          <w:color w:val="000000"/>
          <w:sz w:val="28"/>
          <w:szCs w:val="28"/>
        </w:rPr>
      </w:pPr>
      <w:r>
        <w:rPr>
          <w:rStyle w:val="a5"/>
          <w:color w:val="000000"/>
          <w:sz w:val="28"/>
          <w:szCs w:val="28"/>
        </w:rPr>
        <w:t>Текст</w:t>
      </w:r>
    </w:p>
    <w:p w:rsidR="005340A6" w:rsidRDefault="005340A6" w:rsidP="005340A6">
      <w:pPr>
        <w:ind w:firstLine="709"/>
        <w:jc w:val="center"/>
      </w:pPr>
      <w:r>
        <w:rPr>
          <w:rStyle w:val="a5"/>
          <w:color w:val="000000"/>
          <w:sz w:val="28"/>
          <w:szCs w:val="28"/>
        </w:rPr>
        <w:t xml:space="preserve">обращения к населению при </w:t>
      </w:r>
      <w:r>
        <w:rPr>
          <w:rStyle w:val="a5"/>
          <w:b w:val="0"/>
          <w:color w:val="000000"/>
          <w:sz w:val="28"/>
          <w:szCs w:val="28"/>
        </w:rPr>
        <w:t>с</w:t>
      </w:r>
      <w:r>
        <w:rPr>
          <w:b/>
          <w:sz w:val="28"/>
          <w:szCs w:val="28"/>
        </w:rPr>
        <w:t>нежных заносах</w:t>
      </w:r>
    </w:p>
    <w:p w:rsidR="005340A6" w:rsidRDefault="005340A6" w:rsidP="005340A6">
      <w:pPr>
        <w:ind w:firstLine="709"/>
        <w:jc w:val="both"/>
        <w:rPr>
          <w:sz w:val="28"/>
          <w:szCs w:val="28"/>
        </w:rPr>
      </w:pPr>
      <w:r>
        <w:rPr>
          <w:sz w:val="28"/>
          <w:szCs w:val="28"/>
        </w:rPr>
        <w:t>Внимание! Уважаемые граждане! По прогнозам гидрометцентра на ближайшие дни в  регионе ожидаются обильные снегопады, сопровождающиеся порывистым ветром свыше 20 м/</w:t>
      </w:r>
      <w:proofErr w:type="gramStart"/>
      <w:r>
        <w:rPr>
          <w:sz w:val="28"/>
          <w:szCs w:val="28"/>
        </w:rPr>
        <w:t>с</w:t>
      </w:r>
      <w:proofErr w:type="gramEnd"/>
      <w:r>
        <w:rPr>
          <w:sz w:val="28"/>
          <w:szCs w:val="28"/>
        </w:rPr>
        <w:t xml:space="preserve">. </w:t>
      </w:r>
      <w:proofErr w:type="gramStart"/>
      <w:r>
        <w:rPr>
          <w:sz w:val="28"/>
          <w:szCs w:val="28"/>
        </w:rPr>
        <w:t>Просьба</w:t>
      </w:r>
      <w:proofErr w:type="gramEnd"/>
      <w:r>
        <w:rPr>
          <w:sz w:val="28"/>
          <w:szCs w:val="28"/>
        </w:rPr>
        <w:t>, не покидать без крайней необходимости свои дома! Следите за исправностью системы центрального отопления. Во избежание перегрузки электросети и опасности пожара ограничьте использование электронагревательных приборов! Окажите помощь детям, больным и пожилым людям. Следите за передаваемыми сообщениями.</w:t>
      </w:r>
    </w:p>
    <w:p w:rsidR="005340A6" w:rsidRDefault="005340A6" w:rsidP="005340A6">
      <w:pPr>
        <w:ind w:firstLine="709"/>
        <w:jc w:val="both"/>
      </w:pPr>
    </w:p>
    <w:p w:rsidR="005340A6" w:rsidRDefault="005340A6" w:rsidP="005340A6">
      <w:pPr>
        <w:ind w:firstLine="709"/>
        <w:jc w:val="both"/>
        <w:rPr>
          <w:sz w:val="28"/>
          <w:szCs w:val="28"/>
        </w:rPr>
      </w:pPr>
      <w:r>
        <w:rPr>
          <w:sz w:val="28"/>
          <w:szCs w:val="28"/>
        </w:rPr>
        <w:t>Внимание! Уважаемые граждане! МЧС России предупреждает! В связи с прохождением антициклона в регионе  ожидаются метель и обильные снегопады! Плотно закройте окна, двери, чердачные люки. Возможны отключения электроэнергии. Подготовьте средства автономного освещения, двухсуточный запас воды, пищи, медикаментов. Перейдите из легких построек в более прочные строения. Окажите помощь пожилым и больным людям. В дальнейшем действуйте в соответствии с указаниями МЧС России.</w:t>
      </w:r>
    </w:p>
    <w:p w:rsidR="005340A6" w:rsidRDefault="005340A6" w:rsidP="005340A6">
      <w:pPr>
        <w:jc w:val="both"/>
      </w:pPr>
    </w:p>
    <w:p w:rsidR="008013A1" w:rsidRDefault="008013A1"/>
    <w:sectPr w:rsidR="008013A1" w:rsidSect="00F175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121A9"/>
    <w:multiLevelType w:val="hybridMultilevel"/>
    <w:tmpl w:val="EDF6A454"/>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40A6"/>
    <w:rsid w:val="005340A6"/>
    <w:rsid w:val="008013A1"/>
    <w:rsid w:val="008F677C"/>
    <w:rsid w:val="00B62011"/>
    <w:rsid w:val="00C05BF4"/>
    <w:rsid w:val="00DD029F"/>
    <w:rsid w:val="00F175F7"/>
    <w:rsid w:val="00FD6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0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340A6"/>
    <w:pPr>
      <w:spacing w:before="30" w:after="30"/>
    </w:pPr>
    <w:rPr>
      <w:rFonts w:ascii="Arial" w:hAnsi="Arial" w:cs="Arial"/>
      <w:color w:val="332E2D"/>
      <w:spacing w:val="2"/>
    </w:rPr>
  </w:style>
  <w:style w:type="character" w:customStyle="1" w:styleId="a4">
    <w:name w:val="Основной текст_"/>
    <w:link w:val="1"/>
    <w:locked/>
    <w:rsid w:val="005340A6"/>
    <w:rPr>
      <w:sz w:val="24"/>
      <w:szCs w:val="24"/>
      <w:shd w:val="clear" w:color="auto" w:fill="FFFFFF"/>
    </w:rPr>
  </w:style>
  <w:style w:type="paragraph" w:customStyle="1" w:styleId="1">
    <w:name w:val="Основной текст1"/>
    <w:basedOn w:val="a"/>
    <w:link w:val="a4"/>
    <w:rsid w:val="005340A6"/>
    <w:pPr>
      <w:shd w:val="clear" w:color="auto" w:fill="FFFFFF"/>
      <w:spacing w:line="274" w:lineRule="exact"/>
    </w:pPr>
    <w:rPr>
      <w:rFonts w:asciiTheme="minorHAnsi" w:eastAsiaTheme="minorHAnsi" w:hAnsiTheme="minorHAnsi" w:cstheme="minorBidi"/>
      <w:lang w:eastAsia="en-US"/>
    </w:rPr>
  </w:style>
  <w:style w:type="character" w:customStyle="1" w:styleId="a5">
    <w:name w:val="Цветовое выделение"/>
    <w:rsid w:val="005340A6"/>
    <w:rPr>
      <w:b/>
      <w:bCs w:val="0"/>
      <w:color w:val="000080"/>
    </w:rPr>
  </w:style>
  <w:style w:type="character" w:styleId="a6">
    <w:name w:val="Hyperlink"/>
    <w:basedOn w:val="a0"/>
    <w:uiPriority w:val="99"/>
    <w:semiHidden/>
    <w:unhideWhenUsed/>
    <w:rsid w:val="005340A6"/>
    <w:rPr>
      <w:color w:val="0000FF"/>
      <w:u w:val="single"/>
    </w:rPr>
  </w:style>
  <w:style w:type="paragraph" w:styleId="a7">
    <w:name w:val="Balloon Text"/>
    <w:basedOn w:val="a"/>
    <w:link w:val="a8"/>
    <w:uiPriority w:val="99"/>
    <w:semiHidden/>
    <w:unhideWhenUsed/>
    <w:rsid w:val="005340A6"/>
    <w:rPr>
      <w:rFonts w:ascii="Tahoma" w:hAnsi="Tahoma" w:cs="Tahoma"/>
      <w:sz w:val="16"/>
      <w:szCs w:val="16"/>
    </w:rPr>
  </w:style>
  <w:style w:type="character" w:customStyle="1" w:styleId="a8">
    <w:name w:val="Текст выноски Знак"/>
    <w:basedOn w:val="a0"/>
    <w:link w:val="a7"/>
    <w:uiPriority w:val="99"/>
    <w:semiHidden/>
    <w:rsid w:val="005340A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6755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471288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1970</Words>
  <Characters>11235</Characters>
  <Application>Microsoft Office Word</Application>
  <DocSecurity>0</DocSecurity>
  <Lines>93</Lines>
  <Paragraphs>26</Paragraphs>
  <ScaleCrop>false</ScaleCrop>
  <Company>Reanimator Extreme Edition</Company>
  <LinksUpToDate>false</LinksUpToDate>
  <CharactersWithSpaces>13179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6</cp:revision>
  <dcterms:created xsi:type="dcterms:W3CDTF">2022-03-24T11:06:00Z</dcterms:created>
  <dcterms:modified xsi:type="dcterms:W3CDTF">2022-04-01T07:16:00Z</dcterms:modified>
</cp:coreProperties>
</file>